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509BB" w:rsidRDefault="00C509BB" w:rsidP="00C509BB">
      <w:pPr>
        <w:rPr>
          <w:rFonts w:cs="Times New Roman"/>
          <w:b/>
          <w:bCs/>
          <w:sz w:val="22"/>
          <w:szCs w:val="22"/>
          <w:u w:val="single"/>
          <w:lang w:eastAsia="zh-CN"/>
        </w:rPr>
      </w:pPr>
      <w:bookmarkStart w:id="0" w:name="_Toc503087005"/>
    </w:p>
    <w:p w:rsidR="00C509BB" w:rsidRDefault="003527F4" w:rsidP="00C509BB">
      <w:pPr>
        <w:rPr>
          <w:rFonts w:cs="Times New Roman"/>
          <w:b/>
          <w:bCs/>
          <w:sz w:val="22"/>
          <w:szCs w:val="22"/>
          <w:u w:val="single"/>
          <w:lang w:eastAsia="zh-CN"/>
        </w:rPr>
      </w:pPr>
      <w:r>
        <w:rPr>
          <w:rFonts w:cs="Times New Roman"/>
          <w:b/>
          <w:noProof/>
          <w:sz w:val="32"/>
          <w:lang w:eastAsia="zh-CN"/>
        </w:rPr>
        <w:drawing>
          <wp:anchor distT="0" distB="0" distL="114300" distR="114300" simplePos="0" relativeHeight="251659264" behindDoc="1" locked="0" layoutInCell="1" allowOverlap="1" wp14:anchorId="5075C2F0" wp14:editId="50C447BB">
            <wp:simplePos x="0" y="0"/>
            <wp:positionH relativeFrom="margin">
              <wp:align>left</wp:align>
            </wp:positionH>
            <wp:positionV relativeFrom="paragraph">
              <wp:posOffset>34290</wp:posOffset>
            </wp:positionV>
            <wp:extent cx="2439035" cy="748030"/>
            <wp:effectExtent l="0" t="0" r="0" b="0"/>
            <wp:wrapTight wrapText="bothSides">
              <wp:wrapPolygon edited="0">
                <wp:start x="1687" y="0"/>
                <wp:lineTo x="169" y="1650"/>
                <wp:lineTo x="0" y="2750"/>
                <wp:lineTo x="0" y="12652"/>
                <wp:lineTo x="506" y="18153"/>
                <wp:lineTo x="2024" y="20903"/>
                <wp:lineTo x="2193" y="20903"/>
                <wp:lineTo x="3037" y="20903"/>
                <wp:lineTo x="21088" y="19253"/>
                <wp:lineTo x="21088" y="4401"/>
                <wp:lineTo x="18558" y="3301"/>
                <wp:lineTo x="3543" y="0"/>
                <wp:lineTo x="1687" y="0"/>
              </wp:wrapPolygon>
            </wp:wrapTight>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8">
                      <a:extLst>
                        <a:ext uri="{28A0092B-C50C-407E-A947-70E740481C1C}">
                          <a14:useLocalDpi xmlns:a14="http://schemas.microsoft.com/office/drawing/2010/main" val="0"/>
                        </a:ext>
                      </a:extLst>
                    </a:blip>
                    <a:stretch>
                      <a:fillRect/>
                    </a:stretch>
                  </pic:blipFill>
                  <pic:spPr>
                    <a:xfrm>
                      <a:off x="0" y="0"/>
                      <a:ext cx="2439035" cy="748030"/>
                    </a:xfrm>
                    <a:prstGeom prst="rect">
                      <a:avLst/>
                    </a:prstGeom>
                  </pic:spPr>
                </pic:pic>
              </a:graphicData>
            </a:graphic>
            <wp14:sizeRelH relativeFrom="margin">
              <wp14:pctWidth>0</wp14:pctWidth>
            </wp14:sizeRelH>
            <wp14:sizeRelV relativeFrom="margin">
              <wp14:pctHeight>0</wp14:pctHeight>
            </wp14:sizeRelV>
          </wp:anchor>
        </w:drawing>
      </w:r>
    </w:p>
    <w:p w:rsidR="002C670A" w:rsidRDefault="00C509BB" w:rsidP="002C670A">
      <w:pPr>
        <w:ind w:firstLineChars="500" w:firstLine="1600"/>
        <w:rPr>
          <w:sz w:val="32"/>
        </w:rPr>
      </w:pPr>
      <w:r w:rsidRPr="003527F4">
        <w:rPr>
          <w:sz w:val="32"/>
        </w:rPr>
        <w:t xml:space="preserve">Course Syllabus </w:t>
      </w:r>
    </w:p>
    <w:p w:rsidR="004A15B1" w:rsidRDefault="004A15B1" w:rsidP="004A15B1">
      <w:pPr>
        <w:ind w:firstLineChars="350" w:firstLine="1120"/>
        <w:jc w:val="center"/>
        <w:rPr>
          <w:sz w:val="32"/>
        </w:rPr>
      </w:pPr>
    </w:p>
    <w:p w:rsidR="002C670A" w:rsidRPr="00316193" w:rsidRDefault="006A11FB" w:rsidP="004A15B1">
      <w:pPr>
        <w:ind w:firstLineChars="350" w:firstLine="1120"/>
        <w:jc w:val="center"/>
        <w:rPr>
          <w:sz w:val="32"/>
        </w:rPr>
      </w:pPr>
      <w:r>
        <w:rPr>
          <w:sz w:val="32"/>
        </w:rPr>
        <w:t>Empirical Finance</w:t>
      </w:r>
    </w:p>
    <w:p w:rsidR="00A17AB4" w:rsidRPr="002C670A" w:rsidRDefault="00A17AB4" w:rsidP="002C670A">
      <w:pPr>
        <w:ind w:firstLineChars="350" w:firstLine="1120"/>
        <w:rPr>
          <w:color w:val="FF0000"/>
          <w:sz w:val="32"/>
        </w:rPr>
      </w:pPr>
    </w:p>
    <w:p w:rsidR="00A90A94" w:rsidRDefault="00A90A94" w:rsidP="00A90A94">
      <w:pPr>
        <w:pStyle w:val="1"/>
      </w:pPr>
      <w:r>
        <w:t>Course Details</w:t>
      </w:r>
      <w:bookmarkEnd w:id="0"/>
      <w:r w:rsidR="002C670A">
        <w:t xml:space="preserve"> </w:t>
      </w:r>
    </w:p>
    <w:p w:rsidR="00A90A94" w:rsidRDefault="00A90A94" w:rsidP="00A90A94"/>
    <w:tbl>
      <w:tblPr>
        <w:tblW w:w="9636" w:type="dxa"/>
        <w:tblInd w:w="180" w:type="dxa"/>
        <w:tblBorders>
          <w:top w:val="single" w:sz="8" w:space="0" w:color="808080"/>
          <w:left w:val="single" w:sz="8" w:space="0" w:color="808080"/>
          <w:bottom w:val="single" w:sz="8" w:space="0" w:color="808080"/>
          <w:right w:val="single" w:sz="8" w:space="0" w:color="808080"/>
        </w:tblBorders>
        <w:tblLayout w:type="fixed"/>
        <w:tblLook w:val="0000" w:firstRow="0" w:lastRow="0" w:firstColumn="0" w:lastColumn="0" w:noHBand="0" w:noVBand="0"/>
      </w:tblPr>
      <w:tblGrid>
        <w:gridCol w:w="2178"/>
        <w:gridCol w:w="7458"/>
      </w:tblGrid>
      <w:tr w:rsidR="00E300D2" w:rsidRPr="00F0155E" w:rsidTr="00E300D2">
        <w:trPr>
          <w:trHeight w:val="157"/>
        </w:trPr>
        <w:tc>
          <w:tcPr>
            <w:tcW w:w="2178" w:type="dxa"/>
            <w:tcBorders>
              <w:top w:val="single" w:sz="8" w:space="0" w:color="808080"/>
              <w:bottom w:val="single" w:sz="8" w:space="0" w:color="808080"/>
              <w:right w:val="single" w:sz="8" w:space="0" w:color="808080"/>
            </w:tcBorders>
          </w:tcPr>
          <w:p w:rsidR="00E300D2" w:rsidRPr="00F0155E" w:rsidRDefault="00E300D2" w:rsidP="00E300D2">
            <w:pPr>
              <w:autoSpaceDE w:val="0"/>
              <w:autoSpaceDN w:val="0"/>
              <w:adjustRightInd w:val="0"/>
              <w:rPr>
                <w:rFonts w:cs="Times New Roman"/>
                <w:color w:val="000000"/>
              </w:rPr>
            </w:pPr>
            <w:r w:rsidRPr="00F0155E">
              <w:rPr>
                <w:rFonts w:cs="Times New Roman"/>
                <w:color w:val="000000"/>
              </w:rPr>
              <w:t xml:space="preserve">Course Title </w:t>
            </w:r>
          </w:p>
        </w:tc>
        <w:tc>
          <w:tcPr>
            <w:tcW w:w="7458" w:type="dxa"/>
            <w:tcBorders>
              <w:top w:val="single" w:sz="8" w:space="0" w:color="808080"/>
              <w:left w:val="single" w:sz="8" w:space="0" w:color="808080"/>
              <w:bottom w:val="single" w:sz="8" w:space="0" w:color="808080"/>
            </w:tcBorders>
          </w:tcPr>
          <w:p w:rsidR="00E300D2" w:rsidRPr="00757B88" w:rsidRDefault="006A11FB" w:rsidP="00E300D2">
            <w:pPr>
              <w:autoSpaceDE w:val="0"/>
              <w:autoSpaceDN w:val="0"/>
              <w:adjustRightInd w:val="0"/>
              <w:rPr>
                <w:rFonts w:cs="Times New Roman"/>
                <w:color w:val="FF0000"/>
                <w:lang w:eastAsia="zh-CN"/>
              </w:rPr>
            </w:pPr>
            <w:r>
              <w:rPr>
                <w:rFonts w:cs="Times New Roman"/>
                <w:lang w:eastAsia="zh-CN"/>
              </w:rPr>
              <w:t>Empirical Finance</w:t>
            </w:r>
          </w:p>
        </w:tc>
      </w:tr>
      <w:tr w:rsidR="00316193" w:rsidRPr="00316193" w:rsidTr="00E300D2">
        <w:trPr>
          <w:trHeight w:val="157"/>
        </w:trPr>
        <w:tc>
          <w:tcPr>
            <w:tcW w:w="2178" w:type="dxa"/>
            <w:tcBorders>
              <w:top w:val="single" w:sz="8" w:space="0" w:color="808080"/>
              <w:bottom w:val="single" w:sz="8" w:space="0" w:color="808080"/>
              <w:right w:val="single" w:sz="8" w:space="0" w:color="808080"/>
            </w:tcBorders>
          </w:tcPr>
          <w:p w:rsidR="0052348B" w:rsidRPr="00316193" w:rsidRDefault="0052348B" w:rsidP="00E300D2">
            <w:pPr>
              <w:autoSpaceDE w:val="0"/>
              <w:autoSpaceDN w:val="0"/>
              <w:adjustRightInd w:val="0"/>
              <w:rPr>
                <w:rFonts w:cs="Times New Roman"/>
                <w:lang w:eastAsia="zh-CN"/>
              </w:rPr>
            </w:pPr>
            <w:r w:rsidRPr="00316193">
              <w:rPr>
                <w:rFonts w:cs="Times New Roman" w:hint="eastAsia"/>
                <w:lang w:eastAsia="zh-CN"/>
              </w:rPr>
              <w:t>Course Code</w:t>
            </w:r>
          </w:p>
        </w:tc>
        <w:tc>
          <w:tcPr>
            <w:tcW w:w="7458" w:type="dxa"/>
            <w:tcBorders>
              <w:top w:val="single" w:sz="8" w:space="0" w:color="808080"/>
              <w:left w:val="single" w:sz="8" w:space="0" w:color="808080"/>
              <w:bottom w:val="single" w:sz="8" w:space="0" w:color="808080"/>
            </w:tcBorders>
          </w:tcPr>
          <w:p w:rsidR="0052348B" w:rsidRPr="00316193" w:rsidRDefault="0052348B" w:rsidP="00E300D2">
            <w:pPr>
              <w:autoSpaceDE w:val="0"/>
              <w:autoSpaceDN w:val="0"/>
              <w:adjustRightInd w:val="0"/>
              <w:rPr>
                <w:rFonts w:cs="Times New Roman"/>
                <w:lang w:eastAsia="zh-CN"/>
              </w:rPr>
            </w:pPr>
          </w:p>
        </w:tc>
      </w:tr>
      <w:tr w:rsidR="00316193" w:rsidRPr="00316193" w:rsidTr="00E300D2">
        <w:trPr>
          <w:trHeight w:val="157"/>
        </w:trPr>
        <w:tc>
          <w:tcPr>
            <w:tcW w:w="2178" w:type="dxa"/>
            <w:tcBorders>
              <w:top w:val="single" w:sz="8" w:space="0" w:color="808080"/>
              <w:bottom w:val="single" w:sz="8" w:space="0" w:color="808080"/>
              <w:right w:val="single" w:sz="8" w:space="0" w:color="808080"/>
            </w:tcBorders>
          </w:tcPr>
          <w:p w:rsidR="00E300D2" w:rsidRPr="00316193" w:rsidRDefault="00E300D2" w:rsidP="00E300D2">
            <w:pPr>
              <w:autoSpaceDE w:val="0"/>
              <w:autoSpaceDN w:val="0"/>
              <w:adjustRightInd w:val="0"/>
              <w:rPr>
                <w:rFonts w:cs="Times New Roman"/>
              </w:rPr>
            </w:pPr>
            <w:r w:rsidRPr="00316193">
              <w:rPr>
                <w:rFonts w:cs="Times New Roman"/>
              </w:rPr>
              <w:t xml:space="preserve">Credit Hours </w:t>
            </w:r>
          </w:p>
        </w:tc>
        <w:tc>
          <w:tcPr>
            <w:tcW w:w="7458" w:type="dxa"/>
            <w:tcBorders>
              <w:top w:val="single" w:sz="8" w:space="0" w:color="808080"/>
              <w:left w:val="single" w:sz="8" w:space="0" w:color="808080"/>
              <w:bottom w:val="single" w:sz="8" w:space="0" w:color="808080"/>
            </w:tcBorders>
          </w:tcPr>
          <w:p w:rsidR="00E300D2" w:rsidRPr="00316193" w:rsidRDefault="00BE2F3C" w:rsidP="00E300D2">
            <w:pPr>
              <w:autoSpaceDE w:val="0"/>
              <w:autoSpaceDN w:val="0"/>
              <w:adjustRightInd w:val="0"/>
              <w:rPr>
                <w:rFonts w:cs="Times New Roman"/>
              </w:rPr>
            </w:pPr>
            <w:r>
              <w:rPr>
                <w:rFonts w:cs="Times New Roman"/>
              </w:rPr>
              <w:t>3</w:t>
            </w:r>
          </w:p>
        </w:tc>
      </w:tr>
      <w:tr w:rsidR="00316193" w:rsidRPr="00316193" w:rsidTr="00E300D2">
        <w:trPr>
          <w:trHeight w:val="157"/>
        </w:trPr>
        <w:tc>
          <w:tcPr>
            <w:tcW w:w="2178" w:type="dxa"/>
            <w:tcBorders>
              <w:top w:val="single" w:sz="8" w:space="0" w:color="808080"/>
              <w:bottom w:val="single" w:sz="8" w:space="0" w:color="808080"/>
              <w:right w:val="single" w:sz="8" w:space="0" w:color="808080"/>
            </w:tcBorders>
          </w:tcPr>
          <w:p w:rsidR="00E300D2" w:rsidRPr="00316193" w:rsidRDefault="00E300D2" w:rsidP="00E300D2">
            <w:pPr>
              <w:autoSpaceDE w:val="0"/>
              <w:autoSpaceDN w:val="0"/>
              <w:adjustRightInd w:val="0"/>
              <w:rPr>
                <w:rFonts w:cs="Times New Roman"/>
              </w:rPr>
            </w:pPr>
            <w:r w:rsidRPr="00316193">
              <w:rPr>
                <w:rFonts w:cs="Times New Roman"/>
              </w:rPr>
              <w:t xml:space="preserve">Semester &amp; Year </w:t>
            </w:r>
          </w:p>
        </w:tc>
        <w:tc>
          <w:tcPr>
            <w:tcW w:w="7458" w:type="dxa"/>
            <w:tcBorders>
              <w:top w:val="single" w:sz="8" w:space="0" w:color="808080"/>
              <w:left w:val="single" w:sz="8" w:space="0" w:color="808080"/>
              <w:bottom w:val="single" w:sz="8" w:space="0" w:color="808080"/>
            </w:tcBorders>
          </w:tcPr>
          <w:p w:rsidR="00E300D2" w:rsidRPr="00316193" w:rsidRDefault="00BE2F3C" w:rsidP="00BE2F3C">
            <w:pPr>
              <w:autoSpaceDE w:val="0"/>
              <w:autoSpaceDN w:val="0"/>
              <w:adjustRightInd w:val="0"/>
              <w:rPr>
                <w:rFonts w:cs="Times New Roman"/>
              </w:rPr>
            </w:pPr>
            <w:r>
              <w:rPr>
                <w:rFonts w:cs="Times New Roman" w:hint="eastAsia"/>
                <w:lang w:eastAsia="zh-CN"/>
              </w:rPr>
              <w:t>Fall</w:t>
            </w:r>
            <w:r w:rsidR="00C2774E" w:rsidRPr="00316193">
              <w:rPr>
                <w:rFonts w:cs="Times New Roman"/>
              </w:rPr>
              <w:t xml:space="preserve"> </w:t>
            </w:r>
            <w:r w:rsidR="00C2774E" w:rsidRPr="00316193">
              <w:rPr>
                <w:rFonts w:cs="Times New Roman" w:hint="eastAsia"/>
              </w:rPr>
              <w:t>S</w:t>
            </w:r>
            <w:r w:rsidR="00C2774E" w:rsidRPr="00316193">
              <w:rPr>
                <w:rFonts w:cs="Times New Roman"/>
              </w:rPr>
              <w:t>emester, 201</w:t>
            </w:r>
            <w:r>
              <w:rPr>
                <w:rFonts w:cs="Times New Roman"/>
              </w:rPr>
              <w:t>8</w:t>
            </w:r>
            <w:r w:rsidR="00C2774E" w:rsidRPr="00316193">
              <w:rPr>
                <w:rFonts w:cs="Times New Roman"/>
              </w:rPr>
              <w:t>- 201</w:t>
            </w:r>
            <w:r>
              <w:rPr>
                <w:rFonts w:cs="Times New Roman"/>
              </w:rPr>
              <w:t>9</w:t>
            </w:r>
          </w:p>
        </w:tc>
      </w:tr>
      <w:tr w:rsidR="00316193" w:rsidRPr="00316193" w:rsidTr="00E300D2">
        <w:trPr>
          <w:trHeight w:val="157"/>
        </w:trPr>
        <w:tc>
          <w:tcPr>
            <w:tcW w:w="2178" w:type="dxa"/>
            <w:tcBorders>
              <w:top w:val="single" w:sz="8" w:space="0" w:color="808080"/>
              <w:bottom w:val="single" w:sz="8" w:space="0" w:color="808080"/>
              <w:right w:val="single" w:sz="8" w:space="0" w:color="808080"/>
            </w:tcBorders>
          </w:tcPr>
          <w:p w:rsidR="005C579C" w:rsidRPr="00316193" w:rsidRDefault="001C3FD6" w:rsidP="00E300D2">
            <w:pPr>
              <w:autoSpaceDE w:val="0"/>
              <w:autoSpaceDN w:val="0"/>
              <w:adjustRightInd w:val="0"/>
              <w:rPr>
                <w:rFonts w:cs="Times New Roman"/>
              </w:rPr>
            </w:pPr>
            <w:r w:rsidRPr="00316193">
              <w:t>Pre-requisites</w:t>
            </w:r>
          </w:p>
        </w:tc>
        <w:tc>
          <w:tcPr>
            <w:tcW w:w="7458" w:type="dxa"/>
            <w:tcBorders>
              <w:top w:val="single" w:sz="8" w:space="0" w:color="808080"/>
              <w:left w:val="single" w:sz="8" w:space="0" w:color="808080"/>
              <w:bottom w:val="single" w:sz="8" w:space="0" w:color="808080"/>
            </w:tcBorders>
          </w:tcPr>
          <w:p w:rsidR="005C579C" w:rsidRPr="00316193" w:rsidRDefault="00B27275" w:rsidP="00B51E09">
            <w:pPr>
              <w:autoSpaceDE w:val="0"/>
              <w:autoSpaceDN w:val="0"/>
              <w:adjustRightInd w:val="0"/>
              <w:rPr>
                <w:rFonts w:cs="Times New Roman"/>
                <w:lang w:eastAsia="zh-CN"/>
              </w:rPr>
            </w:pPr>
            <w:r w:rsidRPr="00316193">
              <w:rPr>
                <w:rFonts w:cs="Times New Roman" w:hint="eastAsia"/>
                <w:lang w:eastAsia="zh-CN"/>
              </w:rPr>
              <w:t>E</w:t>
            </w:r>
            <w:r w:rsidRPr="00316193">
              <w:rPr>
                <w:rFonts w:cs="Times New Roman"/>
                <w:lang w:eastAsia="zh-CN"/>
              </w:rPr>
              <w:t xml:space="preserve">conometrics, Statistics, Probability </w:t>
            </w:r>
          </w:p>
        </w:tc>
      </w:tr>
    </w:tbl>
    <w:p w:rsidR="00A90A94" w:rsidRPr="00316193" w:rsidRDefault="00A90A94" w:rsidP="00A90A94">
      <w:pPr>
        <w:pStyle w:val="1"/>
        <w:rPr>
          <w:color w:val="auto"/>
        </w:rPr>
      </w:pPr>
      <w:bookmarkStart w:id="1" w:name="_Toc503087006"/>
      <w:r w:rsidRPr="00316193">
        <w:rPr>
          <w:color w:val="auto"/>
        </w:rPr>
        <w:t>Contact Hours</w:t>
      </w:r>
      <w:bookmarkEnd w:id="1"/>
    </w:p>
    <w:p w:rsidR="00A90A94" w:rsidRPr="00316193" w:rsidRDefault="00A90A94" w:rsidP="00A90A94"/>
    <w:tbl>
      <w:tblPr>
        <w:tblW w:w="0" w:type="auto"/>
        <w:tblInd w:w="180" w:type="dxa"/>
        <w:tblBorders>
          <w:top w:val="single" w:sz="8" w:space="0" w:color="808080"/>
          <w:left w:val="single" w:sz="8" w:space="0" w:color="808080"/>
          <w:bottom w:val="single" w:sz="8" w:space="0" w:color="808080"/>
          <w:right w:val="single" w:sz="8" w:space="0" w:color="808080"/>
        </w:tblBorders>
        <w:tblLayout w:type="fixed"/>
        <w:tblLook w:val="0000" w:firstRow="0" w:lastRow="0" w:firstColumn="0" w:lastColumn="0" w:noHBand="0" w:noVBand="0"/>
      </w:tblPr>
      <w:tblGrid>
        <w:gridCol w:w="2220"/>
        <w:gridCol w:w="2268"/>
        <w:gridCol w:w="2693"/>
        <w:gridCol w:w="2268"/>
      </w:tblGrid>
      <w:tr w:rsidR="00316193" w:rsidRPr="00316193" w:rsidTr="00EB5200">
        <w:trPr>
          <w:trHeight w:val="159"/>
        </w:trPr>
        <w:tc>
          <w:tcPr>
            <w:tcW w:w="2220" w:type="dxa"/>
            <w:tcBorders>
              <w:top w:val="single" w:sz="8" w:space="0" w:color="808080"/>
              <w:bottom w:val="single" w:sz="8" w:space="0" w:color="808080"/>
              <w:right w:val="single" w:sz="8" w:space="0" w:color="808080"/>
            </w:tcBorders>
          </w:tcPr>
          <w:p w:rsidR="00E300D2" w:rsidRPr="00316193" w:rsidRDefault="00E300D2">
            <w:pPr>
              <w:pStyle w:val="Default"/>
              <w:spacing w:after="120"/>
              <w:rPr>
                <w:color w:val="auto"/>
              </w:rPr>
            </w:pPr>
            <w:r w:rsidRPr="00316193">
              <w:rPr>
                <w:b/>
                <w:bCs/>
                <w:color w:val="auto"/>
              </w:rPr>
              <w:t xml:space="preserve">Class Type </w:t>
            </w:r>
          </w:p>
        </w:tc>
        <w:tc>
          <w:tcPr>
            <w:tcW w:w="2268" w:type="dxa"/>
            <w:tcBorders>
              <w:top w:val="single" w:sz="8" w:space="0" w:color="808080"/>
              <w:left w:val="single" w:sz="8" w:space="0" w:color="808080"/>
              <w:bottom w:val="single" w:sz="8" w:space="0" w:color="808080"/>
              <w:right w:val="single" w:sz="8" w:space="0" w:color="808080"/>
            </w:tcBorders>
          </w:tcPr>
          <w:p w:rsidR="00E300D2" w:rsidRPr="00316193" w:rsidRDefault="00E300D2">
            <w:pPr>
              <w:pStyle w:val="Default"/>
              <w:spacing w:after="120"/>
              <w:rPr>
                <w:color w:val="auto"/>
              </w:rPr>
            </w:pPr>
            <w:r w:rsidRPr="00316193">
              <w:rPr>
                <w:b/>
                <w:bCs/>
                <w:color w:val="auto"/>
              </w:rPr>
              <w:t xml:space="preserve">Days </w:t>
            </w:r>
          </w:p>
        </w:tc>
        <w:tc>
          <w:tcPr>
            <w:tcW w:w="2693" w:type="dxa"/>
            <w:tcBorders>
              <w:top w:val="single" w:sz="8" w:space="0" w:color="808080"/>
              <w:left w:val="single" w:sz="8" w:space="0" w:color="808080"/>
              <w:bottom w:val="single" w:sz="8" w:space="0" w:color="808080"/>
              <w:right w:val="single" w:sz="8" w:space="0" w:color="808080"/>
            </w:tcBorders>
          </w:tcPr>
          <w:p w:rsidR="00E300D2" w:rsidRPr="00316193" w:rsidRDefault="00E300D2">
            <w:pPr>
              <w:pStyle w:val="Default"/>
              <w:spacing w:after="120"/>
              <w:rPr>
                <w:color w:val="auto"/>
              </w:rPr>
            </w:pPr>
            <w:r w:rsidRPr="00316193">
              <w:rPr>
                <w:b/>
                <w:bCs/>
                <w:color w:val="auto"/>
              </w:rPr>
              <w:t xml:space="preserve">Time </w:t>
            </w:r>
          </w:p>
        </w:tc>
        <w:tc>
          <w:tcPr>
            <w:tcW w:w="2268" w:type="dxa"/>
            <w:tcBorders>
              <w:top w:val="single" w:sz="8" w:space="0" w:color="808080"/>
              <w:left w:val="single" w:sz="8" w:space="0" w:color="808080"/>
              <w:bottom w:val="single" w:sz="8" w:space="0" w:color="808080"/>
            </w:tcBorders>
          </w:tcPr>
          <w:p w:rsidR="00E300D2" w:rsidRPr="00316193" w:rsidRDefault="00FC4FEF" w:rsidP="00FC4FEF">
            <w:pPr>
              <w:pStyle w:val="Default"/>
              <w:spacing w:after="120"/>
              <w:rPr>
                <w:color w:val="auto"/>
              </w:rPr>
            </w:pPr>
            <w:r w:rsidRPr="00316193">
              <w:rPr>
                <w:b/>
                <w:bCs/>
                <w:color w:val="auto"/>
              </w:rPr>
              <w:t>Classr</w:t>
            </w:r>
            <w:r w:rsidR="00E300D2" w:rsidRPr="00316193">
              <w:rPr>
                <w:b/>
                <w:bCs/>
                <w:color w:val="auto"/>
              </w:rPr>
              <w:t xml:space="preserve">oom </w:t>
            </w:r>
          </w:p>
        </w:tc>
      </w:tr>
      <w:tr w:rsidR="00316193" w:rsidRPr="00316193" w:rsidTr="00EB5200">
        <w:trPr>
          <w:trHeight w:val="157"/>
        </w:trPr>
        <w:tc>
          <w:tcPr>
            <w:tcW w:w="2220" w:type="dxa"/>
            <w:tcBorders>
              <w:top w:val="single" w:sz="8" w:space="0" w:color="808080"/>
              <w:bottom w:val="single" w:sz="8" w:space="0" w:color="808080"/>
              <w:right w:val="single" w:sz="8" w:space="0" w:color="808080"/>
            </w:tcBorders>
          </w:tcPr>
          <w:p w:rsidR="00E300D2" w:rsidRPr="00316193" w:rsidRDefault="00CB5A54">
            <w:pPr>
              <w:pStyle w:val="Default"/>
              <w:spacing w:after="120"/>
              <w:rPr>
                <w:color w:val="auto"/>
              </w:rPr>
            </w:pPr>
            <w:r w:rsidRPr="00316193">
              <w:rPr>
                <w:color w:val="auto"/>
              </w:rPr>
              <w:t>Lecture</w:t>
            </w:r>
          </w:p>
        </w:tc>
        <w:tc>
          <w:tcPr>
            <w:tcW w:w="2268" w:type="dxa"/>
            <w:tcBorders>
              <w:top w:val="single" w:sz="8" w:space="0" w:color="808080"/>
              <w:left w:val="single" w:sz="8" w:space="0" w:color="808080"/>
              <w:bottom w:val="single" w:sz="8" w:space="0" w:color="808080"/>
              <w:right w:val="single" w:sz="8" w:space="0" w:color="808080"/>
            </w:tcBorders>
          </w:tcPr>
          <w:p w:rsidR="00E300D2" w:rsidRPr="00316193" w:rsidRDefault="00BE2F3C" w:rsidP="0011626C">
            <w:pPr>
              <w:pStyle w:val="Default"/>
              <w:spacing w:after="120"/>
              <w:rPr>
                <w:color w:val="auto"/>
              </w:rPr>
            </w:pPr>
            <w:r>
              <w:rPr>
                <w:rFonts w:hint="eastAsia"/>
                <w:color w:val="auto"/>
                <w:lang w:eastAsia="zh-CN"/>
              </w:rPr>
              <w:t>Wednesday</w:t>
            </w:r>
          </w:p>
        </w:tc>
        <w:tc>
          <w:tcPr>
            <w:tcW w:w="2693" w:type="dxa"/>
            <w:tcBorders>
              <w:top w:val="single" w:sz="8" w:space="0" w:color="808080"/>
              <w:left w:val="single" w:sz="8" w:space="0" w:color="808080"/>
              <w:bottom w:val="single" w:sz="8" w:space="0" w:color="808080"/>
              <w:right w:val="single" w:sz="8" w:space="0" w:color="808080"/>
            </w:tcBorders>
          </w:tcPr>
          <w:p w:rsidR="00E300D2" w:rsidRPr="002C0C03" w:rsidRDefault="003F04CC" w:rsidP="00BE2F3C">
            <w:pPr>
              <w:pStyle w:val="Default"/>
              <w:spacing w:after="120"/>
              <w:rPr>
                <w:color w:val="auto"/>
              </w:rPr>
            </w:pPr>
            <w:r>
              <w:rPr>
                <w:color w:val="auto"/>
              </w:rPr>
              <w:t>1</w:t>
            </w:r>
            <w:r w:rsidR="00BE2F3C">
              <w:rPr>
                <w:color w:val="auto"/>
              </w:rPr>
              <w:t>8</w:t>
            </w:r>
            <w:r>
              <w:rPr>
                <w:color w:val="auto"/>
              </w:rPr>
              <w:t>:</w:t>
            </w:r>
            <w:r w:rsidR="00BE2F3C">
              <w:rPr>
                <w:color w:val="auto"/>
              </w:rPr>
              <w:t>2</w:t>
            </w:r>
            <w:r>
              <w:rPr>
                <w:color w:val="auto"/>
              </w:rPr>
              <w:t>0</w:t>
            </w:r>
            <w:r w:rsidR="0045153F" w:rsidRPr="002C0C03">
              <w:rPr>
                <w:color w:val="auto"/>
              </w:rPr>
              <w:t xml:space="preserve"> pm to </w:t>
            </w:r>
            <w:r w:rsidR="00BE2F3C">
              <w:rPr>
                <w:color w:val="auto"/>
              </w:rPr>
              <w:t>21</w:t>
            </w:r>
            <w:r>
              <w:rPr>
                <w:color w:val="auto"/>
              </w:rPr>
              <w:t>:</w:t>
            </w:r>
            <w:r w:rsidR="00BE2F3C">
              <w:rPr>
                <w:color w:val="auto"/>
              </w:rPr>
              <w:t>2</w:t>
            </w:r>
            <w:r>
              <w:rPr>
                <w:color w:val="auto"/>
              </w:rPr>
              <w:t>0</w:t>
            </w:r>
            <w:r w:rsidR="00E300D2" w:rsidRPr="002C0C03">
              <w:rPr>
                <w:color w:val="auto"/>
              </w:rPr>
              <w:t xml:space="preserve"> pm </w:t>
            </w:r>
          </w:p>
        </w:tc>
        <w:tc>
          <w:tcPr>
            <w:tcW w:w="2268" w:type="dxa"/>
            <w:tcBorders>
              <w:top w:val="single" w:sz="8" w:space="0" w:color="808080"/>
              <w:left w:val="single" w:sz="8" w:space="0" w:color="808080"/>
              <w:bottom w:val="single" w:sz="8" w:space="0" w:color="808080"/>
            </w:tcBorders>
          </w:tcPr>
          <w:p w:rsidR="00E300D2" w:rsidRPr="002C0C03" w:rsidRDefault="00CB5A54">
            <w:pPr>
              <w:pStyle w:val="Default"/>
              <w:spacing w:after="120"/>
              <w:rPr>
                <w:color w:val="auto"/>
              </w:rPr>
            </w:pPr>
            <w:r w:rsidRPr="002C0C03">
              <w:rPr>
                <w:color w:val="auto"/>
              </w:rPr>
              <w:t>IBS301</w:t>
            </w:r>
          </w:p>
        </w:tc>
      </w:tr>
    </w:tbl>
    <w:p w:rsidR="00A90A94" w:rsidRDefault="00A90A94" w:rsidP="00A90A94">
      <w:pPr>
        <w:pStyle w:val="1"/>
      </w:pPr>
      <w:bookmarkStart w:id="2" w:name="_Toc503087007"/>
      <w:r>
        <w:t>Instructor details</w:t>
      </w:r>
      <w:bookmarkEnd w:id="2"/>
    </w:p>
    <w:p w:rsidR="00A90A94" w:rsidRDefault="00A90A94" w:rsidP="00A90A94"/>
    <w:tbl>
      <w:tblPr>
        <w:tblW w:w="0" w:type="auto"/>
        <w:tblInd w:w="180" w:type="dxa"/>
        <w:tblBorders>
          <w:top w:val="single" w:sz="8" w:space="0" w:color="808080"/>
          <w:left w:val="single" w:sz="8" w:space="0" w:color="808080"/>
          <w:bottom w:val="single" w:sz="8" w:space="0" w:color="808080"/>
          <w:right w:val="single" w:sz="8" w:space="0" w:color="808080"/>
        </w:tblBorders>
        <w:tblLayout w:type="fixed"/>
        <w:tblLook w:val="0000" w:firstRow="0" w:lastRow="0" w:firstColumn="0" w:lastColumn="0" w:noHBand="0" w:noVBand="0"/>
      </w:tblPr>
      <w:tblGrid>
        <w:gridCol w:w="2808"/>
        <w:gridCol w:w="5953"/>
      </w:tblGrid>
      <w:tr w:rsidR="00F00426" w:rsidTr="00F0155E">
        <w:trPr>
          <w:trHeight w:val="157"/>
        </w:trPr>
        <w:tc>
          <w:tcPr>
            <w:tcW w:w="2808" w:type="dxa"/>
            <w:tcBorders>
              <w:top w:val="single" w:sz="8" w:space="0" w:color="808080"/>
              <w:bottom w:val="single" w:sz="8" w:space="0" w:color="808080"/>
              <w:right w:val="single" w:sz="8" w:space="0" w:color="808080"/>
            </w:tcBorders>
          </w:tcPr>
          <w:p w:rsidR="00F00426" w:rsidRDefault="00F00426">
            <w:pPr>
              <w:pStyle w:val="Default"/>
              <w:rPr>
                <w:sz w:val="23"/>
                <w:szCs w:val="23"/>
              </w:rPr>
            </w:pPr>
            <w:r>
              <w:rPr>
                <w:sz w:val="23"/>
                <w:szCs w:val="23"/>
              </w:rPr>
              <w:t xml:space="preserve">Instructor: </w:t>
            </w:r>
          </w:p>
        </w:tc>
        <w:tc>
          <w:tcPr>
            <w:tcW w:w="5953" w:type="dxa"/>
            <w:tcBorders>
              <w:top w:val="single" w:sz="8" w:space="0" w:color="808080"/>
              <w:left w:val="single" w:sz="8" w:space="0" w:color="808080"/>
              <w:bottom w:val="single" w:sz="8" w:space="0" w:color="808080"/>
            </w:tcBorders>
          </w:tcPr>
          <w:p w:rsidR="00F00426" w:rsidRPr="00316193" w:rsidRDefault="00CB5A54">
            <w:pPr>
              <w:pStyle w:val="Default"/>
              <w:rPr>
                <w:color w:val="auto"/>
                <w:sz w:val="23"/>
                <w:szCs w:val="23"/>
              </w:rPr>
            </w:pPr>
            <w:r w:rsidRPr="00316193">
              <w:rPr>
                <w:color w:val="auto"/>
                <w:sz w:val="23"/>
                <w:szCs w:val="23"/>
              </w:rPr>
              <w:t>Jingwen Yu</w:t>
            </w:r>
          </w:p>
        </w:tc>
      </w:tr>
      <w:tr w:rsidR="00C2774E" w:rsidTr="00F0155E">
        <w:trPr>
          <w:trHeight w:val="157"/>
        </w:trPr>
        <w:tc>
          <w:tcPr>
            <w:tcW w:w="2808" w:type="dxa"/>
            <w:tcBorders>
              <w:top w:val="single" w:sz="8" w:space="0" w:color="808080"/>
              <w:bottom w:val="single" w:sz="8" w:space="0" w:color="808080"/>
              <w:right w:val="single" w:sz="8" w:space="0" w:color="808080"/>
            </w:tcBorders>
          </w:tcPr>
          <w:p w:rsidR="00C2774E" w:rsidRDefault="00D8382E" w:rsidP="00FC4FEF">
            <w:pPr>
              <w:pStyle w:val="Default"/>
              <w:rPr>
                <w:sz w:val="23"/>
                <w:szCs w:val="23"/>
              </w:rPr>
            </w:pPr>
            <w:r>
              <w:rPr>
                <w:sz w:val="23"/>
                <w:szCs w:val="23"/>
              </w:rPr>
              <w:t>Room</w:t>
            </w:r>
          </w:p>
        </w:tc>
        <w:tc>
          <w:tcPr>
            <w:tcW w:w="5953" w:type="dxa"/>
            <w:tcBorders>
              <w:top w:val="single" w:sz="8" w:space="0" w:color="808080"/>
              <w:left w:val="single" w:sz="8" w:space="0" w:color="808080"/>
              <w:bottom w:val="single" w:sz="8" w:space="0" w:color="808080"/>
            </w:tcBorders>
          </w:tcPr>
          <w:p w:rsidR="00C2774E" w:rsidRPr="00316193" w:rsidRDefault="00CB5A54">
            <w:pPr>
              <w:pStyle w:val="Default"/>
              <w:rPr>
                <w:color w:val="auto"/>
                <w:lang w:eastAsia="zh-CN"/>
              </w:rPr>
            </w:pPr>
            <w:r w:rsidRPr="00316193">
              <w:rPr>
                <w:rFonts w:hint="eastAsia"/>
                <w:color w:val="auto"/>
                <w:lang w:eastAsia="zh-CN"/>
              </w:rPr>
              <w:t>IBS937</w:t>
            </w:r>
          </w:p>
        </w:tc>
      </w:tr>
      <w:tr w:rsidR="00F00426" w:rsidTr="007C428D">
        <w:trPr>
          <w:trHeight w:val="410"/>
        </w:trPr>
        <w:tc>
          <w:tcPr>
            <w:tcW w:w="2808" w:type="dxa"/>
            <w:tcBorders>
              <w:top w:val="single" w:sz="8" w:space="0" w:color="808080"/>
              <w:bottom w:val="single" w:sz="8" w:space="0" w:color="808080"/>
              <w:right w:val="single" w:sz="8" w:space="0" w:color="808080"/>
            </w:tcBorders>
          </w:tcPr>
          <w:p w:rsidR="00F00426" w:rsidRDefault="00C2774E">
            <w:pPr>
              <w:pStyle w:val="Default"/>
              <w:rPr>
                <w:sz w:val="23"/>
                <w:szCs w:val="23"/>
              </w:rPr>
            </w:pPr>
            <w:r>
              <w:rPr>
                <w:sz w:val="23"/>
                <w:szCs w:val="23"/>
              </w:rPr>
              <w:t>Office Hour</w:t>
            </w:r>
            <w:r w:rsidR="00FC4FEF">
              <w:rPr>
                <w:sz w:val="23"/>
                <w:szCs w:val="23"/>
              </w:rPr>
              <w:t>s</w:t>
            </w:r>
          </w:p>
        </w:tc>
        <w:tc>
          <w:tcPr>
            <w:tcW w:w="5953" w:type="dxa"/>
            <w:tcBorders>
              <w:top w:val="single" w:sz="8" w:space="0" w:color="808080"/>
              <w:left w:val="single" w:sz="8" w:space="0" w:color="808080"/>
              <w:bottom w:val="single" w:sz="8" w:space="0" w:color="808080"/>
            </w:tcBorders>
          </w:tcPr>
          <w:p w:rsidR="00F00426" w:rsidRPr="00316193" w:rsidRDefault="004B72D0" w:rsidP="007C428D">
            <w:pPr>
              <w:pStyle w:val="Default"/>
              <w:rPr>
                <w:color w:val="auto"/>
                <w:sz w:val="23"/>
                <w:szCs w:val="23"/>
              </w:rPr>
            </w:pPr>
            <w:r>
              <w:rPr>
                <w:color w:val="auto"/>
                <w:lang w:eastAsia="zh-CN"/>
              </w:rPr>
              <w:t>Tuesday</w:t>
            </w:r>
            <w:r w:rsidR="00CB5A54" w:rsidRPr="00316193">
              <w:rPr>
                <w:color w:val="auto"/>
              </w:rPr>
              <w:t xml:space="preserve"> </w:t>
            </w:r>
            <w:r w:rsidR="0063261B" w:rsidRPr="00316193">
              <w:rPr>
                <w:color w:val="auto"/>
              </w:rPr>
              <w:t xml:space="preserve">- </w:t>
            </w:r>
            <w:r w:rsidR="00CB5A54" w:rsidRPr="00316193">
              <w:rPr>
                <w:color w:val="auto"/>
              </w:rPr>
              <w:t>12:0</w:t>
            </w:r>
            <w:r w:rsidR="0063261B" w:rsidRPr="00316193">
              <w:rPr>
                <w:color w:val="auto"/>
              </w:rPr>
              <w:t xml:space="preserve">0 pm to </w:t>
            </w:r>
            <w:r w:rsidR="00CB5A54" w:rsidRPr="00316193">
              <w:rPr>
                <w:color w:val="auto"/>
              </w:rPr>
              <w:t>2:0</w:t>
            </w:r>
            <w:r w:rsidR="0063261B" w:rsidRPr="00316193">
              <w:rPr>
                <w:color w:val="auto"/>
              </w:rPr>
              <w:t>0 pm</w:t>
            </w:r>
          </w:p>
        </w:tc>
      </w:tr>
      <w:tr w:rsidR="00F00426" w:rsidTr="00F0155E">
        <w:trPr>
          <w:trHeight w:val="157"/>
        </w:trPr>
        <w:tc>
          <w:tcPr>
            <w:tcW w:w="2808" w:type="dxa"/>
            <w:tcBorders>
              <w:top w:val="single" w:sz="8" w:space="0" w:color="808080"/>
              <w:bottom w:val="single" w:sz="8" w:space="0" w:color="808080"/>
              <w:right w:val="single" w:sz="8" w:space="0" w:color="808080"/>
            </w:tcBorders>
          </w:tcPr>
          <w:p w:rsidR="00F00426" w:rsidRDefault="00FC4FEF">
            <w:pPr>
              <w:pStyle w:val="Default"/>
              <w:rPr>
                <w:sz w:val="23"/>
                <w:szCs w:val="23"/>
              </w:rPr>
            </w:pPr>
            <w:r>
              <w:rPr>
                <w:sz w:val="23"/>
                <w:szCs w:val="23"/>
              </w:rPr>
              <w:t>Email</w:t>
            </w:r>
          </w:p>
        </w:tc>
        <w:tc>
          <w:tcPr>
            <w:tcW w:w="5953" w:type="dxa"/>
            <w:tcBorders>
              <w:top w:val="single" w:sz="8" w:space="0" w:color="808080"/>
              <w:left w:val="single" w:sz="8" w:space="0" w:color="808080"/>
              <w:bottom w:val="single" w:sz="8" w:space="0" w:color="808080"/>
            </w:tcBorders>
          </w:tcPr>
          <w:p w:rsidR="00F00426" w:rsidRPr="00316193" w:rsidRDefault="00CB5A54">
            <w:pPr>
              <w:pStyle w:val="Default"/>
              <w:rPr>
                <w:color w:val="auto"/>
                <w:sz w:val="23"/>
                <w:szCs w:val="23"/>
              </w:rPr>
            </w:pPr>
            <w:r w:rsidRPr="00316193">
              <w:rPr>
                <w:color w:val="auto"/>
                <w:sz w:val="23"/>
                <w:szCs w:val="23"/>
                <w:u w:val="single"/>
              </w:rPr>
              <w:t>yujingwen@bfsu.edu.cn</w:t>
            </w:r>
          </w:p>
        </w:tc>
      </w:tr>
      <w:tr w:rsidR="00F00426" w:rsidTr="00F0155E">
        <w:trPr>
          <w:trHeight w:val="157"/>
        </w:trPr>
        <w:tc>
          <w:tcPr>
            <w:tcW w:w="2808" w:type="dxa"/>
            <w:tcBorders>
              <w:top w:val="single" w:sz="8" w:space="0" w:color="808080"/>
              <w:bottom w:val="single" w:sz="8" w:space="0" w:color="808080"/>
              <w:right w:val="single" w:sz="8" w:space="0" w:color="808080"/>
            </w:tcBorders>
          </w:tcPr>
          <w:p w:rsidR="00F00426" w:rsidRDefault="00FC4FEF">
            <w:pPr>
              <w:pStyle w:val="Default"/>
              <w:rPr>
                <w:sz w:val="23"/>
                <w:szCs w:val="23"/>
              </w:rPr>
            </w:pPr>
            <w:r>
              <w:rPr>
                <w:sz w:val="23"/>
                <w:szCs w:val="23"/>
              </w:rPr>
              <w:t>Telephone</w:t>
            </w:r>
          </w:p>
        </w:tc>
        <w:tc>
          <w:tcPr>
            <w:tcW w:w="5953" w:type="dxa"/>
            <w:tcBorders>
              <w:top w:val="single" w:sz="8" w:space="0" w:color="808080"/>
              <w:left w:val="single" w:sz="8" w:space="0" w:color="808080"/>
              <w:bottom w:val="single" w:sz="8" w:space="0" w:color="808080"/>
            </w:tcBorders>
          </w:tcPr>
          <w:p w:rsidR="00F00426" w:rsidRPr="00316193" w:rsidRDefault="00720E02">
            <w:pPr>
              <w:pStyle w:val="Default"/>
              <w:rPr>
                <w:color w:val="auto"/>
                <w:sz w:val="23"/>
                <w:szCs w:val="23"/>
              </w:rPr>
            </w:pPr>
            <w:r>
              <w:rPr>
                <w:color w:val="auto"/>
              </w:rPr>
              <w:t>01088816349</w:t>
            </w:r>
            <w:r w:rsidR="00C2774E" w:rsidRPr="00316193">
              <w:rPr>
                <w:color w:val="auto"/>
              </w:rPr>
              <w:t xml:space="preserve"> </w:t>
            </w:r>
          </w:p>
        </w:tc>
      </w:tr>
    </w:tbl>
    <w:p w:rsidR="008A3C8B" w:rsidRPr="008A3C8B" w:rsidRDefault="00A90A94" w:rsidP="008A3C8B">
      <w:pPr>
        <w:pStyle w:val="1"/>
      </w:pPr>
      <w:bookmarkStart w:id="3" w:name="_Toc503087009"/>
      <w:r>
        <w:t xml:space="preserve">Course </w:t>
      </w:r>
      <w:r w:rsidR="00EE175B">
        <w:t>Introduction</w:t>
      </w:r>
      <w:bookmarkEnd w:id="3"/>
      <w:r w:rsidR="00BE18D2">
        <w:t xml:space="preserve"> </w:t>
      </w:r>
    </w:p>
    <w:p w:rsidR="007838F1" w:rsidRPr="007838F1" w:rsidRDefault="007838F1" w:rsidP="007838F1">
      <w:r w:rsidRPr="00363F80">
        <w:t xml:space="preserve">This course provides hands-on experience in econometric analysis designed to help students to acquire the skills necessary to carry out their own empirical research in </w:t>
      </w:r>
      <w:r w:rsidR="00DF4073">
        <w:t>Finance</w:t>
      </w:r>
      <w:r w:rsidRPr="00363F80">
        <w:t xml:space="preserve">. </w:t>
      </w:r>
      <w:r w:rsidR="00DF4073">
        <w:t xml:space="preserve">Various aspects of empirical research in economics and finance will be covered, including DID, Panel Data (Fixed Effect and Random Effect), Event Study and Logit/ </w:t>
      </w:r>
      <w:proofErr w:type="spellStart"/>
      <w:r w:rsidR="00DF4073">
        <w:t>Probit</w:t>
      </w:r>
      <w:proofErr w:type="spellEnd"/>
      <w:r w:rsidR="00DF4073">
        <w:t xml:space="preserve"> model. </w:t>
      </w:r>
      <w:r>
        <w:t>The statistical package STATA will be used for empirical exercises.</w:t>
      </w:r>
    </w:p>
    <w:p w:rsidR="00143C86" w:rsidRDefault="00EE175B" w:rsidP="008A3C8B">
      <w:pPr>
        <w:pStyle w:val="1"/>
      </w:pPr>
      <w:bookmarkStart w:id="4" w:name="_Toc503087010"/>
      <w:r>
        <w:t xml:space="preserve">Course </w:t>
      </w:r>
      <w:r w:rsidR="00A90A94">
        <w:t>Objectives</w:t>
      </w:r>
      <w:bookmarkEnd w:id="4"/>
    </w:p>
    <w:p w:rsidR="008A3C8B" w:rsidRPr="00436617" w:rsidRDefault="008A3C8B" w:rsidP="008A3C8B">
      <w:r w:rsidRPr="00436617">
        <w:t>By the end of this course it is expected that the students will:</w:t>
      </w:r>
    </w:p>
    <w:p w:rsidR="008A3C8B" w:rsidRPr="00436617" w:rsidRDefault="008A3C8B" w:rsidP="008A3C8B">
      <w:r w:rsidRPr="00436617">
        <w:t>1. know the basic principles of econometric analysis;</w:t>
      </w:r>
    </w:p>
    <w:p w:rsidR="008A3C8B" w:rsidRPr="00436617" w:rsidRDefault="008A3C8B" w:rsidP="008A3C8B">
      <w:r w:rsidRPr="00436617">
        <w:t>2. be able to understand both the fundamental techniques and wide array of applications involving linear regression estimation;</w:t>
      </w:r>
    </w:p>
    <w:p w:rsidR="008A3C8B" w:rsidRPr="00436617" w:rsidRDefault="008A3C8B" w:rsidP="008A3C8B">
      <w:r w:rsidRPr="00436617">
        <w:t>3. be able to understand the assumptions that underpin the classical regression model;</w:t>
      </w:r>
    </w:p>
    <w:p w:rsidR="008A3C8B" w:rsidRPr="00436617" w:rsidRDefault="008A3C8B" w:rsidP="008A3C8B">
      <w:r w:rsidRPr="00436617">
        <w:t xml:space="preserve">4. </w:t>
      </w:r>
      <w:proofErr w:type="gramStart"/>
      <w:r w:rsidRPr="00436617">
        <w:t>know</w:t>
      </w:r>
      <w:proofErr w:type="gramEnd"/>
      <w:r w:rsidRPr="00436617">
        <w:t xml:space="preserve"> how to apply regression analysis to real-world </w:t>
      </w:r>
      <w:r w:rsidR="000C15E1">
        <w:t>financial</w:t>
      </w:r>
      <w:r w:rsidRPr="00436617">
        <w:t xml:space="preserve"> examples and data sets for hypothesis testing and prediction; </w:t>
      </w:r>
    </w:p>
    <w:p w:rsidR="00BE18D2" w:rsidRDefault="008A3C8B" w:rsidP="008A3C8B">
      <w:pPr>
        <w:jc w:val="both"/>
      </w:pPr>
      <w:r w:rsidRPr="00436617">
        <w:t>5. be able to recognize and make adjustments for a number of common regression problems.</w:t>
      </w:r>
    </w:p>
    <w:p w:rsidR="000C15E1" w:rsidRDefault="000C15E1" w:rsidP="008A3C8B">
      <w:pPr>
        <w:jc w:val="both"/>
      </w:pPr>
      <w:r>
        <w:lastRenderedPageBreak/>
        <w:t xml:space="preserve">6. </w:t>
      </w:r>
      <w:proofErr w:type="gramStart"/>
      <w:r>
        <w:t>write</w:t>
      </w:r>
      <w:proofErr w:type="gramEnd"/>
      <w:r>
        <w:t xml:space="preserve"> their dissertation and lay a solid foundation in financial data analysis</w:t>
      </w:r>
    </w:p>
    <w:p w:rsidR="00CE0633" w:rsidRDefault="00CE0633" w:rsidP="00CE0633">
      <w:pPr>
        <w:rPr>
          <w:rFonts w:cs="Times New Roman"/>
          <w:b/>
          <w:caps/>
        </w:rPr>
      </w:pPr>
    </w:p>
    <w:p w:rsidR="00CE0633" w:rsidRPr="009165FE" w:rsidRDefault="00CE0633" w:rsidP="00CE0633">
      <w:pPr>
        <w:rPr>
          <w:rFonts w:asciiTheme="majorHAnsi" w:eastAsiaTheme="majorEastAsia" w:hAnsiTheme="majorHAnsi" w:cstheme="majorBidi"/>
          <w:b/>
          <w:bCs/>
          <w:color w:val="FF0000"/>
          <w:sz w:val="28"/>
          <w:szCs w:val="28"/>
        </w:rPr>
      </w:pPr>
      <w:r w:rsidRPr="00CE0633">
        <w:rPr>
          <w:rFonts w:asciiTheme="majorHAnsi" w:eastAsiaTheme="majorEastAsia" w:hAnsiTheme="majorHAnsi" w:cstheme="majorBidi"/>
          <w:b/>
          <w:bCs/>
          <w:color w:val="365F91" w:themeColor="accent1" w:themeShade="BF"/>
          <w:sz w:val="28"/>
          <w:szCs w:val="28"/>
        </w:rPr>
        <w:t>Contribution to Mission &amp; program learning goals</w:t>
      </w:r>
      <w:r w:rsidR="009165FE">
        <w:rPr>
          <w:rFonts w:ascii="宋体" w:hAnsi="宋体" w:cstheme="majorBidi" w:hint="eastAsia"/>
          <w:b/>
          <w:bCs/>
          <w:color w:val="365F91" w:themeColor="accent1" w:themeShade="BF"/>
          <w:sz w:val="28"/>
          <w:szCs w:val="28"/>
          <w:lang w:eastAsia="zh-CN"/>
        </w:rPr>
        <w:t xml:space="preserve"> </w:t>
      </w:r>
    </w:p>
    <w:p w:rsidR="00C22F55" w:rsidRDefault="00C22F55" w:rsidP="00C22F55">
      <w:pPr>
        <w:rPr>
          <w:rFonts w:cs="Times New Roman"/>
          <w:b/>
          <w:lang w:eastAsia="zh-CN"/>
        </w:rPr>
      </w:pPr>
    </w:p>
    <w:p w:rsidR="00C22F55" w:rsidRPr="003847D7" w:rsidRDefault="00C22F55" w:rsidP="00C22F55">
      <w:pPr>
        <w:rPr>
          <w:rFonts w:cs="Times New Roman"/>
          <w:b/>
          <w:lang w:eastAsia="zh-CN"/>
        </w:rPr>
      </w:pP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7087"/>
      </w:tblGrid>
      <w:tr w:rsidR="00C22F55" w:rsidRPr="00C5710D" w:rsidTr="009F5F5B">
        <w:trPr>
          <w:cantSplit/>
          <w:trHeight w:val="658"/>
          <w:jc w:val="center"/>
        </w:trPr>
        <w:tc>
          <w:tcPr>
            <w:tcW w:w="2268" w:type="dxa"/>
            <w:tcBorders>
              <w:right w:val="single" w:sz="4" w:space="0" w:color="auto"/>
            </w:tcBorders>
            <w:shd w:val="clear" w:color="auto" w:fill="FFFFFF" w:themeFill="background1"/>
            <w:vAlign w:val="center"/>
          </w:tcPr>
          <w:p w:rsidR="00C22F55" w:rsidRPr="00C5710D" w:rsidRDefault="00C22F55" w:rsidP="009F5F5B">
            <w:pPr>
              <w:rPr>
                <w:rFonts w:cs="Times New Roman"/>
                <w:szCs w:val="21"/>
              </w:rPr>
            </w:pPr>
            <w:r w:rsidRPr="00C5710D">
              <w:rPr>
                <w:rFonts w:cs="Times New Roman"/>
                <w:szCs w:val="21"/>
              </w:rPr>
              <w:t>Contribution to Mission</w:t>
            </w:r>
          </w:p>
        </w:tc>
        <w:tc>
          <w:tcPr>
            <w:tcW w:w="7087" w:type="dxa"/>
            <w:tcBorders>
              <w:top w:val="single" w:sz="4" w:space="0" w:color="auto"/>
              <w:left w:val="single" w:sz="4" w:space="0" w:color="auto"/>
              <w:right w:val="single" w:sz="4" w:space="0" w:color="auto"/>
            </w:tcBorders>
            <w:shd w:val="clear" w:color="auto" w:fill="FFFFFF" w:themeFill="background1"/>
            <w:vAlign w:val="center"/>
          </w:tcPr>
          <w:p w:rsidR="00C22F55" w:rsidRPr="00C5710D" w:rsidRDefault="00C22F55" w:rsidP="009F5F5B">
            <w:pPr>
              <w:rPr>
                <w:rFonts w:cs="Times New Roman"/>
                <w:szCs w:val="21"/>
              </w:rPr>
            </w:pPr>
            <w:r w:rsidRPr="00C5710D">
              <w:rPr>
                <w:rFonts w:hint="eastAsia"/>
                <w:szCs w:val="21"/>
              </w:rPr>
              <w:t>■</w:t>
            </w:r>
            <w:r w:rsidRPr="00C5710D">
              <w:rPr>
                <w:rFonts w:eastAsia="微软雅黑" w:cs="Times New Roman"/>
                <w:szCs w:val="21"/>
              </w:rPr>
              <w:t xml:space="preserve"> Global vision</w:t>
            </w:r>
            <w:r w:rsidRPr="00C5710D">
              <w:rPr>
                <w:rFonts w:cs="Times New Roman"/>
                <w:szCs w:val="21"/>
              </w:rPr>
              <w:t xml:space="preserve"> </w:t>
            </w:r>
            <w:r w:rsidRPr="00C5710D">
              <w:rPr>
                <w:rFonts w:cs="Times New Roman"/>
                <w:szCs w:val="21"/>
              </w:rPr>
              <w:sym w:font="Wingdings 2" w:char="F0A3"/>
            </w:r>
            <w:r w:rsidRPr="00C5710D">
              <w:rPr>
                <w:rFonts w:eastAsia="微软雅黑" w:cs="Times New Roman"/>
                <w:szCs w:val="21"/>
              </w:rPr>
              <w:t xml:space="preserve"> Social responsibility</w:t>
            </w:r>
            <w:r w:rsidRPr="00C5710D">
              <w:rPr>
                <w:rFonts w:cs="Times New Roman"/>
                <w:szCs w:val="21"/>
              </w:rPr>
              <w:t xml:space="preserve"> </w:t>
            </w:r>
            <w:r w:rsidRPr="00C5710D">
              <w:rPr>
                <w:rFonts w:cs="Times New Roman"/>
                <w:szCs w:val="21"/>
              </w:rPr>
              <w:sym w:font="Wingdings 2" w:char="F0A3"/>
            </w:r>
            <w:r w:rsidRPr="00C5710D">
              <w:rPr>
                <w:rFonts w:eastAsia="微软雅黑" w:cs="Times New Roman"/>
                <w:szCs w:val="21"/>
              </w:rPr>
              <w:t xml:space="preserve"> </w:t>
            </w:r>
            <w:r w:rsidRPr="00C5710D">
              <w:rPr>
                <w:rFonts w:eastAsia="微软雅黑" w:cs="Times New Roman" w:hint="eastAsia"/>
                <w:szCs w:val="21"/>
              </w:rPr>
              <w:t>C</w:t>
            </w:r>
            <w:r w:rsidRPr="00C5710D">
              <w:rPr>
                <w:rFonts w:eastAsia="微软雅黑" w:cs="Times New Roman"/>
                <w:szCs w:val="21"/>
              </w:rPr>
              <w:t>ross-cultural competence</w:t>
            </w:r>
            <w:r w:rsidRPr="00C5710D">
              <w:rPr>
                <w:rFonts w:cs="Times New Roman"/>
                <w:szCs w:val="21"/>
              </w:rPr>
              <w:t xml:space="preserve"> </w:t>
            </w:r>
          </w:p>
          <w:p w:rsidR="00C22F55" w:rsidRPr="00D849AB" w:rsidRDefault="00C22F55" w:rsidP="009F5F5B">
            <w:pPr>
              <w:rPr>
                <w:rFonts w:eastAsia="微软雅黑" w:cs="Times New Roman"/>
                <w:szCs w:val="21"/>
              </w:rPr>
            </w:pPr>
            <w:r w:rsidRPr="00C5710D">
              <w:rPr>
                <w:rFonts w:cs="Times New Roman"/>
                <w:szCs w:val="21"/>
              </w:rPr>
              <w:sym w:font="Wingdings 2" w:char="F0A3"/>
            </w:r>
            <w:r w:rsidRPr="00C5710D">
              <w:rPr>
                <w:rFonts w:eastAsia="微软雅黑" w:cs="Times New Roman"/>
                <w:szCs w:val="21"/>
              </w:rPr>
              <w:t xml:space="preserve"> Multi-region studies </w:t>
            </w:r>
            <w:r w:rsidR="00D849AB" w:rsidRPr="00C5710D">
              <w:rPr>
                <w:rFonts w:hint="eastAsia"/>
                <w:szCs w:val="21"/>
              </w:rPr>
              <w:t>■</w:t>
            </w:r>
            <w:r w:rsidRPr="00C5710D">
              <w:rPr>
                <w:rFonts w:cs="Times New Roman"/>
                <w:szCs w:val="21"/>
              </w:rPr>
              <w:t xml:space="preserve"> </w:t>
            </w:r>
            <w:r w:rsidRPr="00C5710D">
              <w:rPr>
                <w:rFonts w:eastAsia="微软雅黑" w:cs="Times New Roman"/>
                <w:szCs w:val="21"/>
              </w:rPr>
              <w:t>Profe</w:t>
            </w:r>
            <w:r>
              <w:rPr>
                <w:rFonts w:eastAsia="微软雅黑" w:cs="Times New Roman"/>
                <w:szCs w:val="21"/>
              </w:rPr>
              <w:t>ssional Knowledge and Competency</w:t>
            </w:r>
          </w:p>
        </w:tc>
      </w:tr>
      <w:tr w:rsidR="00C22F55" w:rsidRPr="00C5710D" w:rsidTr="009F5F5B">
        <w:trPr>
          <w:trHeight w:val="1584"/>
          <w:jc w:val="center"/>
        </w:trPr>
        <w:tc>
          <w:tcPr>
            <w:tcW w:w="2268" w:type="dxa"/>
            <w:tcBorders>
              <w:right w:val="single" w:sz="4" w:space="0" w:color="auto"/>
            </w:tcBorders>
            <w:shd w:val="clear" w:color="auto" w:fill="FFFFFF" w:themeFill="background1"/>
            <w:vAlign w:val="center"/>
          </w:tcPr>
          <w:p w:rsidR="00C22F55" w:rsidRPr="00C5710D" w:rsidRDefault="00C22F55" w:rsidP="009F5F5B">
            <w:pPr>
              <w:snapToGrid w:val="0"/>
              <w:contextualSpacing/>
              <w:rPr>
                <w:rFonts w:cs="Times New Roman"/>
                <w:szCs w:val="21"/>
              </w:rPr>
            </w:pPr>
            <w:r w:rsidRPr="00C5710D">
              <w:rPr>
                <w:rFonts w:cs="Times New Roman"/>
                <w:szCs w:val="21"/>
              </w:rPr>
              <w:t xml:space="preserve">Contribution to learning goals: </w:t>
            </w:r>
          </w:p>
          <w:p w:rsidR="00C22F55" w:rsidRPr="00C5710D" w:rsidRDefault="00CA7DF8" w:rsidP="00D849AB">
            <w:pPr>
              <w:rPr>
                <w:rFonts w:cs="Times New Roman"/>
                <w:szCs w:val="21"/>
                <w:lang w:eastAsia="zh-CN"/>
              </w:rPr>
            </w:pPr>
            <w:r>
              <w:rPr>
                <w:rFonts w:eastAsia="微软雅黑" w:cs="Times New Roman"/>
                <w:szCs w:val="21"/>
              </w:rPr>
              <w:t>Finance</w:t>
            </w:r>
          </w:p>
        </w:tc>
        <w:tc>
          <w:tcPr>
            <w:tcW w:w="7087" w:type="dxa"/>
            <w:tcBorders>
              <w:top w:val="single" w:sz="4" w:space="0" w:color="auto"/>
              <w:left w:val="single" w:sz="4" w:space="0" w:color="auto"/>
              <w:bottom w:val="single" w:sz="4" w:space="0" w:color="auto"/>
              <w:right w:val="single" w:sz="4" w:space="0" w:color="auto"/>
            </w:tcBorders>
            <w:shd w:val="clear" w:color="auto" w:fill="FFFFFF" w:themeFill="background1"/>
          </w:tcPr>
          <w:p w:rsidR="00C22F55" w:rsidRPr="00C5710D" w:rsidRDefault="00C22F55" w:rsidP="009F5F5B">
            <w:pPr>
              <w:snapToGrid w:val="0"/>
              <w:contextualSpacing/>
              <w:rPr>
                <w:rFonts w:cs="Times New Roman"/>
                <w:color w:val="FF0000"/>
                <w:szCs w:val="21"/>
              </w:rPr>
            </w:pPr>
            <w:r w:rsidRPr="00C5710D">
              <w:rPr>
                <w:rFonts w:hint="eastAsia"/>
                <w:szCs w:val="21"/>
              </w:rPr>
              <w:t>■</w:t>
            </w:r>
            <w:r w:rsidRPr="00C5710D">
              <w:rPr>
                <w:rFonts w:cs="Times New Roman"/>
                <w:szCs w:val="21"/>
              </w:rPr>
              <w:t>1.</w:t>
            </w:r>
            <w:r w:rsidRPr="000142D8">
              <w:rPr>
                <w:rFonts w:cs="Times New Roman"/>
                <w:szCs w:val="21"/>
              </w:rPr>
              <w:t xml:space="preserve"> </w:t>
            </w:r>
            <w:r w:rsidR="00CA7DF8">
              <w:rPr>
                <w:rFonts w:eastAsia="Times New Roman" w:cs="Times New Roman"/>
              </w:rPr>
              <w:t>Students have a good command of academic knowledge and are able to apply academic knowledge to practice.</w:t>
            </w:r>
          </w:p>
          <w:p w:rsidR="00C22F55" w:rsidRPr="00C5710D" w:rsidRDefault="00C22F55" w:rsidP="009F5F5B">
            <w:pPr>
              <w:snapToGrid w:val="0"/>
              <w:contextualSpacing/>
              <w:rPr>
                <w:rFonts w:cs="Times New Roman"/>
                <w:szCs w:val="21"/>
              </w:rPr>
            </w:pPr>
          </w:p>
          <w:p w:rsidR="00C22F55" w:rsidRPr="00C5710D" w:rsidRDefault="00D849AB" w:rsidP="009F5F5B">
            <w:pPr>
              <w:snapToGrid w:val="0"/>
              <w:contextualSpacing/>
              <w:rPr>
                <w:rFonts w:cs="Times New Roman"/>
                <w:szCs w:val="21"/>
              </w:rPr>
            </w:pPr>
            <w:r w:rsidRPr="00C5710D">
              <w:rPr>
                <w:rFonts w:hint="eastAsia"/>
                <w:szCs w:val="21"/>
              </w:rPr>
              <w:t>■</w:t>
            </w:r>
            <w:r w:rsidR="00C22F55" w:rsidRPr="00C5710D">
              <w:rPr>
                <w:rFonts w:cs="Times New Roman"/>
                <w:szCs w:val="21"/>
              </w:rPr>
              <w:t xml:space="preserve"> 2</w:t>
            </w:r>
            <w:r w:rsidR="00C22F55" w:rsidRPr="00C5710D">
              <w:rPr>
                <w:rFonts w:cs="Times New Roman" w:hint="eastAsia"/>
                <w:szCs w:val="21"/>
              </w:rPr>
              <w:t>.</w:t>
            </w:r>
            <w:r w:rsidR="00C22F55" w:rsidRPr="00C5710D">
              <w:rPr>
                <w:rFonts w:cs="Times New Roman"/>
                <w:szCs w:val="21"/>
              </w:rPr>
              <w:t xml:space="preserve"> </w:t>
            </w:r>
            <w:r w:rsidR="00CA7DF8">
              <w:rPr>
                <w:rFonts w:eastAsia="Times New Roman" w:cs="Times New Roman"/>
              </w:rPr>
              <w:t>Students have both local and global perspectives.</w:t>
            </w:r>
          </w:p>
          <w:p w:rsidR="00C22F55" w:rsidRPr="00C5710D" w:rsidRDefault="00C22F55" w:rsidP="009F5F5B">
            <w:pPr>
              <w:snapToGrid w:val="0"/>
              <w:contextualSpacing/>
              <w:rPr>
                <w:rFonts w:cs="Times New Roman"/>
                <w:szCs w:val="21"/>
              </w:rPr>
            </w:pPr>
          </w:p>
          <w:p w:rsidR="00C22F55" w:rsidRPr="00C5710D" w:rsidRDefault="00CA7DF8" w:rsidP="009F5F5B">
            <w:pPr>
              <w:snapToGrid w:val="0"/>
              <w:contextualSpacing/>
              <w:rPr>
                <w:rFonts w:cs="Times New Roman"/>
                <w:szCs w:val="21"/>
              </w:rPr>
            </w:pPr>
            <w:r w:rsidRPr="00C5710D">
              <w:rPr>
                <w:rFonts w:cs="Times New Roman"/>
                <w:szCs w:val="21"/>
              </w:rPr>
              <w:sym w:font="Wingdings 2" w:char="F0A3"/>
            </w:r>
            <w:r w:rsidR="00C22F55" w:rsidRPr="00C5710D">
              <w:rPr>
                <w:rFonts w:cs="Times New Roman"/>
                <w:szCs w:val="21"/>
              </w:rPr>
              <w:t xml:space="preserve"> 3. </w:t>
            </w:r>
            <w:r>
              <w:rPr>
                <w:rFonts w:eastAsia="Times New Roman" w:cs="Times New Roman"/>
              </w:rPr>
              <w:t>Students have the awareness of ethics and social responsibility.</w:t>
            </w:r>
          </w:p>
          <w:p w:rsidR="00C22F55" w:rsidRPr="00C5710D" w:rsidRDefault="00C22F55" w:rsidP="009F5F5B">
            <w:pPr>
              <w:snapToGrid w:val="0"/>
              <w:contextualSpacing/>
              <w:rPr>
                <w:rFonts w:cs="Times New Roman"/>
                <w:szCs w:val="21"/>
              </w:rPr>
            </w:pPr>
          </w:p>
          <w:p w:rsidR="00C22F55" w:rsidRPr="00C5710D" w:rsidRDefault="00CA7DF8" w:rsidP="009F5F5B">
            <w:pPr>
              <w:snapToGrid w:val="0"/>
              <w:contextualSpacing/>
              <w:rPr>
                <w:rFonts w:cs="Times New Roman"/>
                <w:szCs w:val="21"/>
              </w:rPr>
            </w:pPr>
            <w:r w:rsidRPr="00C5710D">
              <w:rPr>
                <w:rFonts w:cs="Times New Roman"/>
                <w:szCs w:val="21"/>
              </w:rPr>
              <w:sym w:font="Wingdings 2" w:char="F0A3"/>
            </w:r>
            <w:r w:rsidR="00C22F55" w:rsidRPr="00C5710D">
              <w:rPr>
                <w:rFonts w:cs="Times New Roman"/>
                <w:szCs w:val="21"/>
              </w:rPr>
              <w:t xml:space="preserve"> 4. </w:t>
            </w:r>
            <w:r>
              <w:rPr>
                <w:rFonts w:eastAsia="Times New Roman" w:cs="Times New Roman"/>
              </w:rPr>
              <w:t>Students have the ability to communicate and conduct business in a cross-cultural context.</w:t>
            </w:r>
          </w:p>
        </w:tc>
      </w:tr>
    </w:tbl>
    <w:p w:rsidR="00C22F55" w:rsidRDefault="00C22F55" w:rsidP="00C22F55">
      <w:pPr>
        <w:rPr>
          <w:b/>
        </w:rPr>
      </w:pPr>
    </w:p>
    <w:p w:rsidR="00507D59" w:rsidRDefault="00507D59" w:rsidP="00143C86">
      <w:pPr>
        <w:jc w:val="both"/>
        <w:rPr>
          <w:lang w:eastAsia="zh-CN"/>
        </w:rPr>
      </w:pPr>
    </w:p>
    <w:p w:rsidR="00A90A94" w:rsidRDefault="00A90A94" w:rsidP="00A90A94">
      <w:pPr>
        <w:pStyle w:val="1"/>
      </w:pPr>
      <w:bookmarkStart w:id="5" w:name="_Toc503087011"/>
      <w:r>
        <w:t>Teaching Methodology</w:t>
      </w:r>
      <w:bookmarkEnd w:id="5"/>
    </w:p>
    <w:p w:rsidR="00F74D31" w:rsidRPr="000142D8" w:rsidRDefault="00F74D31" w:rsidP="00F74D31">
      <w:r w:rsidRPr="000142D8">
        <w:t xml:space="preserve">Based on the previously described course objectives, each session aims at acquiring a broad range of theoretical as well as hands-on knowledge and practicing different skills. Therefore, the structure of each </w:t>
      </w:r>
      <w:r w:rsidR="000142D8">
        <w:t>lecture is different. Lectures and Lab section are included</w:t>
      </w:r>
      <w:r w:rsidRPr="000142D8">
        <w:t xml:space="preserve">. It is of extreme importance that you read the obligatory literature </w:t>
      </w:r>
      <w:r w:rsidR="00662547">
        <w:t xml:space="preserve">and review what have been learned </w:t>
      </w:r>
      <w:r w:rsidRPr="000142D8">
        <w:t>before you attend the session. Since the course’s success is largely depending on your commitment and input, I expect an active and positive learning attitude.</w:t>
      </w:r>
    </w:p>
    <w:p w:rsidR="00A90A94" w:rsidRDefault="00A90A94" w:rsidP="00A90A94">
      <w:pPr>
        <w:pStyle w:val="1"/>
      </w:pPr>
      <w:bookmarkStart w:id="6" w:name="_Toc503087012"/>
      <w:r>
        <w:t>Course Materials and Readings</w:t>
      </w:r>
      <w:bookmarkEnd w:id="6"/>
    </w:p>
    <w:p w:rsidR="001344DC" w:rsidRDefault="00597625" w:rsidP="00A43F2E">
      <w:pPr>
        <w:numPr>
          <w:ilvl w:val="0"/>
          <w:numId w:val="1"/>
        </w:numPr>
        <w:suppressAutoHyphens/>
        <w:spacing w:after="120"/>
        <w:jc w:val="both"/>
      </w:pPr>
      <w:r w:rsidRPr="00597625">
        <w:rPr>
          <w:i/>
        </w:rPr>
        <w:t>Introductory</w:t>
      </w:r>
      <w:r>
        <w:rPr>
          <w:i/>
        </w:rPr>
        <w:t xml:space="preserve"> Econometrics: A Modern Approach</w:t>
      </w:r>
      <w:r>
        <w:t>, Jeffery M. Wooldridge, Fourth Edition, 2009, Tsinghua University Press.</w:t>
      </w:r>
    </w:p>
    <w:p w:rsidR="00597625" w:rsidRPr="00597625" w:rsidRDefault="00E93B62" w:rsidP="00A43F2E">
      <w:pPr>
        <w:numPr>
          <w:ilvl w:val="0"/>
          <w:numId w:val="1"/>
        </w:numPr>
        <w:suppressAutoHyphens/>
        <w:spacing w:after="120"/>
        <w:jc w:val="both"/>
      </w:pPr>
      <w:r>
        <w:t>Statistics w</w:t>
      </w:r>
      <w:r w:rsidR="00597625">
        <w:t>ith Stata, Lawrence C. Hamilton, Chongqing University Press.</w:t>
      </w:r>
    </w:p>
    <w:p w:rsidR="006511F2" w:rsidRPr="00597625" w:rsidRDefault="00597625" w:rsidP="00A43F2E">
      <w:pPr>
        <w:numPr>
          <w:ilvl w:val="0"/>
          <w:numId w:val="1"/>
        </w:numPr>
        <w:suppressAutoHyphens/>
        <w:spacing w:after="120"/>
        <w:jc w:val="both"/>
      </w:pPr>
      <w:r>
        <w:rPr>
          <w:rFonts w:hint="eastAsia"/>
          <w:lang w:eastAsia="zh-CN"/>
        </w:rPr>
        <w:t xml:space="preserve">Handouts and </w:t>
      </w:r>
      <w:r>
        <w:rPr>
          <w:lang w:eastAsia="zh-CN"/>
        </w:rPr>
        <w:t>on-line e-sources.</w:t>
      </w:r>
    </w:p>
    <w:p w:rsidR="00A90A94" w:rsidRDefault="00A90A94" w:rsidP="00A90A94">
      <w:pPr>
        <w:pStyle w:val="1"/>
      </w:pPr>
      <w:bookmarkStart w:id="7" w:name="_Toc503087013"/>
      <w:r>
        <w:t>Assessment Method</w:t>
      </w:r>
      <w:bookmarkEnd w:id="7"/>
    </w:p>
    <w:p w:rsidR="00F0155E" w:rsidRPr="00FA369D" w:rsidRDefault="00F0155E" w:rsidP="00F0155E">
      <w:r w:rsidRPr="00FA369D">
        <w:t>Your grade will be determined by your performance on individual and teamwork participation. The final grade will be deter</w:t>
      </w:r>
      <w:r w:rsidRPr="00FA369D">
        <w:softHyphen/>
        <w:t xml:space="preserve">mined as exhibited in Table 1. </w:t>
      </w:r>
    </w:p>
    <w:p w:rsidR="00D5359D" w:rsidRDefault="00D5359D" w:rsidP="00F0155E">
      <w:pPr>
        <w:pStyle w:val="a4"/>
        <w:rPr>
          <w:color w:val="FF0000"/>
        </w:rPr>
      </w:pPr>
    </w:p>
    <w:p w:rsidR="00054EBF" w:rsidRPr="00757B88" w:rsidRDefault="00054EBF" w:rsidP="00F0155E">
      <w:pPr>
        <w:pStyle w:val="a4"/>
        <w:rPr>
          <w:color w:val="FF0000"/>
        </w:rPr>
      </w:pPr>
    </w:p>
    <w:p w:rsidR="00D5359D" w:rsidRPr="00FA369D" w:rsidRDefault="00D5359D" w:rsidP="00FA369D">
      <w:pPr>
        <w:pStyle w:val="a4"/>
        <w:spacing w:line="360" w:lineRule="auto"/>
        <w:jc w:val="center"/>
      </w:pPr>
      <w:r w:rsidRPr="00FA369D">
        <w:t>Table 1. Assignments and percentage</w:t>
      </w:r>
    </w:p>
    <w:tbl>
      <w:tblPr>
        <w:tblW w:w="4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5"/>
        <w:gridCol w:w="810"/>
      </w:tblGrid>
      <w:tr w:rsidR="00A53D0C" w:rsidRPr="000610BB" w:rsidTr="00A53D0C">
        <w:trPr>
          <w:trHeight w:val="300"/>
          <w:jc w:val="center"/>
        </w:trPr>
        <w:tc>
          <w:tcPr>
            <w:tcW w:w="3325" w:type="dxa"/>
            <w:shd w:val="clear" w:color="auto" w:fill="auto"/>
            <w:vAlign w:val="bottom"/>
            <w:hideMark/>
          </w:tcPr>
          <w:p w:rsidR="00A53D0C" w:rsidRPr="000610BB" w:rsidRDefault="00A53D0C" w:rsidP="00A53D0C">
            <w:pPr>
              <w:rPr>
                <w:rFonts w:eastAsia="Times New Roman" w:cs="Times New Roman"/>
                <w:b/>
                <w:bCs/>
                <w:sz w:val="22"/>
                <w:szCs w:val="22"/>
                <w:lang w:eastAsia="ko-KR"/>
              </w:rPr>
            </w:pPr>
            <w:r w:rsidRPr="000610BB">
              <w:rPr>
                <w:rFonts w:eastAsia="Times New Roman" w:cs="Times New Roman"/>
                <w:b/>
                <w:bCs/>
                <w:sz w:val="22"/>
                <w:szCs w:val="22"/>
                <w:lang w:eastAsia="ko-KR"/>
              </w:rPr>
              <w:t>Team work</w:t>
            </w:r>
          </w:p>
        </w:tc>
        <w:tc>
          <w:tcPr>
            <w:tcW w:w="810" w:type="dxa"/>
            <w:shd w:val="clear" w:color="auto" w:fill="auto"/>
            <w:vAlign w:val="bottom"/>
            <w:hideMark/>
          </w:tcPr>
          <w:p w:rsidR="00A53D0C" w:rsidRPr="000610BB" w:rsidRDefault="003825F0" w:rsidP="00FA369D">
            <w:pPr>
              <w:jc w:val="center"/>
              <w:rPr>
                <w:rFonts w:eastAsia="Times New Roman" w:cs="Times New Roman"/>
                <w:b/>
                <w:bCs/>
                <w:sz w:val="22"/>
                <w:szCs w:val="22"/>
                <w:lang w:eastAsia="ko-KR"/>
              </w:rPr>
            </w:pPr>
            <w:r w:rsidRPr="000610BB">
              <w:rPr>
                <w:rFonts w:eastAsia="Times New Roman" w:cs="Times New Roman"/>
                <w:b/>
                <w:bCs/>
                <w:sz w:val="22"/>
                <w:szCs w:val="22"/>
                <w:lang w:eastAsia="ko-KR"/>
              </w:rPr>
              <w:t>20</w:t>
            </w:r>
            <w:r w:rsidR="00A53D0C" w:rsidRPr="000610BB">
              <w:rPr>
                <w:rFonts w:eastAsia="Times New Roman" w:cs="Times New Roman"/>
                <w:b/>
                <w:bCs/>
                <w:sz w:val="22"/>
                <w:szCs w:val="22"/>
                <w:lang w:eastAsia="ko-KR"/>
              </w:rPr>
              <w:t>%</w:t>
            </w:r>
          </w:p>
        </w:tc>
      </w:tr>
      <w:tr w:rsidR="00A53D0C" w:rsidRPr="000610BB" w:rsidTr="00A53D0C">
        <w:trPr>
          <w:trHeight w:val="300"/>
          <w:jc w:val="center"/>
        </w:trPr>
        <w:tc>
          <w:tcPr>
            <w:tcW w:w="3325" w:type="dxa"/>
            <w:shd w:val="clear" w:color="auto" w:fill="auto"/>
            <w:vAlign w:val="bottom"/>
            <w:hideMark/>
          </w:tcPr>
          <w:p w:rsidR="00A53D0C" w:rsidRPr="000610BB" w:rsidRDefault="00A53D0C" w:rsidP="00A53D0C">
            <w:pPr>
              <w:rPr>
                <w:rFonts w:eastAsia="Times New Roman" w:cs="Times New Roman"/>
                <w:sz w:val="22"/>
                <w:szCs w:val="22"/>
                <w:lang w:eastAsia="ko-KR"/>
              </w:rPr>
            </w:pPr>
            <w:r w:rsidRPr="000610BB">
              <w:rPr>
                <w:rFonts w:eastAsia="Times New Roman" w:cs="Times New Roman"/>
                <w:sz w:val="22"/>
                <w:szCs w:val="22"/>
                <w:lang w:eastAsia="ko-KR"/>
              </w:rPr>
              <w:t>Team project</w:t>
            </w:r>
            <w:r w:rsidR="00B0244F" w:rsidRPr="000610BB">
              <w:rPr>
                <w:rFonts w:eastAsia="Times New Roman" w:cs="Times New Roman"/>
                <w:sz w:val="22"/>
                <w:szCs w:val="22"/>
                <w:lang w:eastAsia="ko-KR"/>
              </w:rPr>
              <w:t xml:space="preserve"> and presentation</w:t>
            </w:r>
          </w:p>
        </w:tc>
        <w:tc>
          <w:tcPr>
            <w:tcW w:w="810" w:type="dxa"/>
            <w:shd w:val="clear" w:color="auto" w:fill="auto"/>
            <w:vAlign w:val="bottom"/>
            <w:hideMark/>
          </w:tcPr>
          <w:p w:rsidR="00A53D0C" w:rsidRPr="000610BB" w:rsidRDefault="003825F0" w:rsidP="00FA369D">
            <w:pPr>
              <w:jc w:val="center"/>
              <w:rPr>
                <w:rFonts w:eastAsia="Times New Roman" w:cs="Times New Roman"/>
                <w:sz w:val="22"/>
                <w:szCs w:val="22"/>
                <w:lang w:eastAsia="ko-KR"/>
              </w:rPr>
            </w:pPr>
            <w:r w:rsidRPr="000610BB">
              <w:rPr>
                <w:rFonts w:eastAsia="Times New Roman" w:cs="Times New Roman"/>
                <w:sz w:val="22"/>
                <w:szCs w:val="22"/>
                <w:lang w:eastAsia="ko-KR"/>
              </w:rPr>
              <w:t>20</w:t>
            </w:r>
            <w:r w:rsidR="00A53D0C" w:rsidRPr="000610BB">
              <w:rPr>
                <w:rFonts w:eastAsia="Times New Roman" w:cs="Times New Roman"/>
                <w:sz w:val="22"/>
                <w:szCs w:val="22"/>
                <w:lang w:eastAsia="ko-KR"/>
              </w:rPr>
              <w:t>%</w:t>
            </w:r>
          </w:p>
        </w:tc>
      </w:tr>
      <w:tr w:rsidR="00A53D0C" w:rsidRPr="000610BB" w:rsidTr="00A53D0C">
        <w:trPr>
          <w:trHeight w:val="300"/>
          <w:jc w:val="center"/>
        </w:trPr>
        <w:tc>
          <w:tcPr>
            <w:tcW w:w="3325" w:type="dxa"/>
            <w:shd w:val="clear" w:color="auto" w:fill="auto"/>
            <w:vAlign w:val="bottom"/>
            <w:hideMark/>
          </w:tcPr>
          <w:p w:rsidR="00A53D0C" w:rsidRPr="000610BB" w:rsidRDefault="00A53D0C" w:rsidP="00A53D0C">
            <w:pPr>
              <w:rPr>
                <w:rFonts w:eastAsia="Times New Roman" w:cs="Times New Roman"/>
                <w:b/>
                <w:bCs/>
                <w:sz w:val="22"/>
                <w:szCs w:val="22"/>
                <w:lang w:eastAsia="ko-KR"/>
              </w:rPr>
            </w:pPr>
            <w:r w:rsidRPr="000610BB">
              <w:rPr>
                <w:rFonts w:eastAsia="Times New Roman" w:cs="Times New Roman"/>
                <w:b/>
                <w:bCs/>
                <w:sz w:val="22"/>
                <w:szCs w:val="22"/>
                <w:lang w:eastAsia="ko-KR"/>
              </w:rPr>
              <w:t>Individual work</w:t>
            </w:r>
          </w:p>
        </w:tc>
        <w:tc>
          <w:tcPr>
            <w:tcW w:w="810" w:type="dxa"/>
            <w:shd w:val="clear" w:color="auto" w:fill="auto"/>
            <w:vAlign w:val="bottom"/>
            <w:hideMark/>
          </w:tcPr>
          <w:p w:rsidR="00A53D0C" w:rsidRPr="000610BB" w:rsidRDefault="003825F0" w:rsidP="00FA369D">
            <w:pPr>
              <w:jc w:val="center"/>
              <w:rPr>
                <w:rFonts w:cs="Times New Roman"/>
                <w:b/>
                <w:bCs/>
                <w:sz w:val="22"/>
                <w:szCs w:val="22"/>
                <w:lang w:eastAsia="zh-CN"/>
              </w:rPr>
            </w:pPr>
            <w:r w:rsidRPr="000610BB">
              <w:rPr>
                <w:rFonts w:cs="Times New Roman" w:hint="eastAsia"/>
                <w:b/>
                <w:bCs/>
                <w:sz w:val="22"/>
                <w:szCs w:val="22"/>
                <w:lang w:eastAsia="zh-CN"/>
              </w:rPr>
              <w:t>80%</w:t>
            </w:r>
          </w:p>
        </w:tc>
      </w:tr>
      <w:tr w:rsidR="00054EBF" w:rsidRPr="000610BB" w:rsidTr="00A53D0C">
        <w:trPr>
          <w:trHeight w:val="300"/>
          <w:jc w:val="center"/>
        </w:trPr>
        <w:tc>
          <w:tcPr>
            <w:tcW w:w="3325" w:type="dxa"/>
            <w:shd w:val="clear" w:color="auto" w:fill="auto"/>
            <w:vAlign w:val="bottom"/>
          </w:tcPr>
          <w:p w:rsidR="00054EBF" w:rsidRPr="000610BB" w:rsidRDefault="00054EBF" w:rsidP="00A53D0C">
            <w:pPr>
              <w:rPr>
                <w:rFonts w:cs="Times New Roman"/>
                <w:b/>
                <w:bCs/>
                <w:sz w:val="22"/>
                <w:szCs w:val="22"/>
                <w:lang w:eastAsia="zh-CN"/>
              </w:rPr>
            </w:pPr>
            <w:r w:rsidRPr="000610BB">
              <w:rPr>
                <w:rFonts w:eastAsia="Times New Roman" w:cs="Times New Roman" w:hint="eastAsia"/>
                <w:sz w:val="22"/>
                <w:szCs w:val="22"/>
                <w:lang w:eastAsia="ko-KR"/>
              </w:rPr>
              <w:t>Homework</w:t>
            </w:r>
          </w:p>
        </w:tc>
        <w:tc>
          <w:tcPr>
            <w:tcW w:w="810" w:type="dxa"/>
            <w:shd w:val="clear" w:color="auto" w:fill="auto"/>
            <w:vAlign w:val="bottom"/>
          </w:tcPr>
          <w:p w:rsidR="00054EBF" w:rsidRPr="000610BB" w:rsidRDefault="00054EBF" w:rsidP="00FA369D">
            <w:pPr>
              <w:jc w:val="center"/>
              <w:rPr>
                <w:rFonts w:cs="Times New Roman"/>
                <w:b/>
                <w:bCs/>
                <w:sz w:val="22"/>
                <w:szCs w:val="22"/>
                <w:lang w:eastAsia="zh-CN"/>
              </w:rPr>
            </w:pPr>
            <w:r w:rsidRPr="000610BB">
              <w:rPr>
                <w:rFonts w:eastAsia="Times New Roman" w:cs="Times New Roman" w:hint="eastAsia"/>
                <w:sz w:val="22"/>
                <w:szCs w:val="22"/>
                <w:lang w:eastAsia="ko-KR"/>
              </w:rPr>
              <w:t>30%</w:t>
            </w:r>
          </w:p>
        </w:tc>
      </w:tr>
      <w:tr w:rsidR="00A53D0C" w:rsidRPr="000610BB" w:rsidTr="00A53D0C">
        <w:trPr>
          <w:trHeight w:val="300"/>
          <w:jc w:val="center"/>
        </w:trPr>
        <w:tc>
          <w:tcPr>
            <w:tcW w:w="3325" w:type="dxa"/>
            <w:shd w:val="clear" w:color="auto" w:fill="auto"/>
            <w:vAlign w:val="bottom"/>
            <w:hideMark/>
          </w:tcPr>
          <w:p w:rsidR="00A53D0C" w:rsidRPr="000610BB" w:rsidRDefault="00B0244F" w:rsidP="00985484">
            <w:pPr>
              <w:rPr>
                <w:rFonts w:cs="Times New Roman"/>
                <w:sz w:val="22"/>
                <w:szCs w:val="22"/>
                <w:lang w:eastAsia="zh-CN"/>
              </w:rPr>
            </w:pPr>
            <w:r w:rsidRPr="000610BB">
              <w:rPr>
                <w:rFonts w:cs="Times New Roman" w:hint="eastAsia"/>
                <w:sz w:val="22"/>
                <w:szCs w:val="22"/>
                <w:lang w:eastAsia="zh-CN"/>
              </w:rPr>
              <w:t xml:space="preserve">Final </w:t>
            </w:r>
            <w:r w:rsidR="00985484">
              <w:rPr>
                <w:rFonts w:cs="Times New Roman"/>
                <w:sz w:val="22"/>
                <w:szCs w:val="22"/>
                <w:lang w:eastAsia="zh-CN"/>
              </w:rPr>
              <w:t>Report</w:t>
            </w:r>
          </w:p>
        </w:tc>
        <w:tc>
          <w:tcPr>
            <w:tcW w:w="810" w:type="dxa"/>
            <w:shd w:val="clear" w:color="auto" w:fill="auto"/>
            <w:vAlign w:val="bottom"/>
            <w:hideMark/>
          </w:tcPr>
          <w:p w:rsidR="00A53D0C" w:rsidRPr="000610BB" w:rsidRDefault="00054EBF" w:rsidP="00FA369D">
            <w:pPr>
              <w:jc w:val="center"/>
              <w:rPr>
                <w:rFonts w:eastAsia="Times New Roman" w:cs="Times New Roman"/>
                <w:sz w:val="22"/>
                <w:szCs w:val="22"/>
                <w:lang w:eastAsia="ko-KR"/>
              </w:rPr>
            </w:pPr>
            <w:r w:rsidRPr="000610BB">
              <w:rPr>
                <w:rFonts w:eastAsia="Times New Roman" w:cs="Times New Roman"/>
                <w:sz w:val="22"/>
                <w:szCs w:val="22"/>
                <w:lang w:eastAsia="ko-KR"/>
              </w:rPr>
              <w:t>4</w:t>
            </w:r>
            <w:r w:rsidR="00A53D0C" w:rsidRPr="000610BB">
              <w:rPr>
                <w:rFonts w:eastAsia="Times New Roman" w:cs="Times New Roman"/>
                <w:sz w:val="22"/>
                <w:szCs w:val="22"/>
                <w:lang w:eastAsia="ko-KR"/>
              </w:rPr>
              <w:t>0%</w:t>
            </w:r>
          </w:p>
        </w:tc>
      </w:tr>
      <w:tr w:rsidR="00A53D0C" w:rsidRPr="000610BB" w:rsidTr="00A53D0C">
        <w:trPr>
          <w:trHeight w:val="188"/>
          <w:jc w:val="center"/>
        </w:trPr>
        <w:tc>
          <w:tcPr>
            <w:tcW w:w="3325" w:type="dxa"/>
            <w:shd w:val="clear" w:color="auto" w:fill="auto"/>
            <w:vAlign w:val="bottom"/>
            <w:hideMark/>
          </w:tcPr>
          <w:p w:rsidR="00A53D0C" w:rsidRPr="000610BB" w:rsidRDefault="00A53D0C" w:rsidP="00A53D0C">
            <w:pPr>
              <w:rPr>
                <w:rFonts w:eastAsia="Times New Roman" w:cs="Times New Roman"/>
                <w:sz w:val="22"/>
                <w:szCs w:val="22"/>
                <w:lang w:eastAsia="ko-KR"/>
              </w:rPr>
            </w:pPr>
            <w:r w:rsidRPr="000610BB">
              <w:rPr>
                <w:rFonts w:eastAsia="Times New Roman" w:cs="Times New Roman"/>
                <w:sz w:val="22"/>
                <w:szCs w:val="22"/>
                <w:lang w:eastAsia="ko-KR"/>
              </w:rPr>
              <w:t>Participation</w:t>
            </w:r>
            <w:r w:rsidR="00584609">
              <w:rPr>
                <w:rFonts w:eastAsia="Times New Roman" w:cs="Times New Roman"/>
                <w:sz w:val="22"/>
                <w:szCs w:val="22"/>
                <w:lang w:eastAsia="ko-KR"/>
              </w:rPr>
              <w:t xml:space="preserve"> and attendance</w:t>
            </w:r>
          </w:p>
        </w:tc>
        <w:tc>
          <w:tcPr>
            <w:tcW w:w="810" w:type="dxa"/>
            <w:shd w:val="clear" w:color="auto" w:fill="auto"/>
            <w:vAlign w:val="bottom"/>
            <w:hideMark/>
          </w:tcPr>
          <w:p w:rsidR="00A53D0C" w:rsidRPr="000610BB" w:rsidRDefault="00A53D0C" w:rsidP="00FA369D">
            <w:pPr>
              <w:jc w:val="center"/>
              <w:rPr>
                <w:rFonts w:eastAsia="Times New Roman" w:cs="Times New Roman"/>
                <w:sz w:val="22"/>
                <w:szCs w:val="22"/>
                <w:lang w:eastAsia="ko-KR"/>
              </w:rPr>
            </w:pPr>
            <w:r w:rsidRPr="000610BB">
              <w:rPr>
                <w:rFonts w:eastAsia="Times New Roman" w:cs="Times New Roman"/>
                <w:sz w:val="22"/>
                <w:szCs w:val="22"/>
                <w:lang w:eastAsia="ko-KR"/>
              </w:rPr>
              <w:t>1</w:t>
            </w:r>
            <w:r w:rsidR="00054EBF" w:rsidRPr="000610BB">
              <w:rPr>
                <w:rFonts w:eastAsia="Times New Roman" w:cs="Times New Roman"/>
                <w:sz w:val="22"/>
                <w:szCs w:val="22"/>
                <w:lang w:eastAsia="ko-KR"/>
              </w:rPr>
              <w:t>0</w:t>
            </w:r>
            <w:r w:rsidRPr="000610BB">
              <w:rPr>
                <w:rFonts w:eastAsia="Times New Roman" w:cs="Times New Roman"/>
                <w:sz w:val="22"/>
                <w:szCs w:val="22"/>
                <w:lang w:eastAsia="ko-KR"/>
              </w:rPr>
              <w:t>%</w:t>
            </w:r>
          </w:p>
        </w:tc>
      </w:tr>
      <w:tr w:rsidR="00A53D0C" w:rsidRPr="00A53D0C" w:rsidTr="00A53D0C">
        <w:trPr>
          <w:trHeight w:val="300"/>
          <w:jc w:val="center"/>
        </w:trPr>
        <w:tc>
          <w:tcPr>
            <w:tcW w:w="3325" w:type="dxa"/>
            <w:shd w:val="clear" w:color="auto" w:fill="auto"/>
            <w:vAlign w:val="bottom"/>
            <w:hideMark/>
          </w:tcPr>
          <w:p w:rsidR="00A53D0C" w:rsidRPr="00A53D0C" w:rsidRDefault="00A53D0C" w:rsidP="00A53D0C">
            <w:pPr>
              <w:rPr>
                <w:rFonts w:eastAsia="Times New Roman" w:cs="Times New Roman"/>
                <w:b/>
                <w:bCs/>
                <w:color w:val="000000"/>
                <w:sz w:val="22"/>
                <w:szCs w:val="22"/>
                <w:lang w:eastAsia="ko-KR"/>
              </w:rPr>
            </w:pPr>
            <w:r w:rsidRPr="00A53D0C">
              <w:rPr>
                <w:rFonts w:eastAsia="Times New Roman" w:cs="Times New Roman"/>
                <w:b/>
                <w:bCs/>
                <w:color w:val="000000"/>
                <w:sz w:val="22"/>
                <w:szCs w:val="22"/>
                <w:lang w:eastAsia="ko-KR"/>
              </w:rPr>
              <w:t>Total</w:t>
            </w:r>
          </w:p>
        </w:tc>
        <w:tc>
          <w:tcPr>
            <w:tcW w:w="810" w:type="dxa"/>
            <w:shd w:val="clear" w:color="auto" w:fill="auto"/>
            <w:vAlign w:val="bottom"/>
            <w:hideMark/>
          </w:tcPr>
          <w:p w:rsidR="00A53D0C" w:rsidRPr="00A53D0C" w:rsidRDefault="00A53D0C" w:rsidP="00FA369D">
            <w:pPr>
              <w:jc w:val="center"/>
              <w:rPr>
                <w:rFonts w:eastAsia="Times New Roman" w:cs="Times New Roman"/>
                <w:b/>
                <w:bCs/>
                <w:color w:val="000000"/>
                <w:sz w:val="22"/>
                <w:szCs w:val="22"/>
                <w:lang w:eastAsia="ko-KR"/>
              </w:rPr>
            </w:pPr>
            <w:r w:rsidRPr="00A53D0C">
              <w:rPr>
                <w:rFonts w:eastAsia="Times New Roman" w:cs="Times New Roman"/>
                <w:b/>
                <w:bCs/>
                <w:color w:val="000000"/>
                <w:sz w:val="22"/>
                <w:szCs w:val="22"/>
                <w:lang w:eastAsia="ko-KR"/>
              </w:rPr>
              <w:t>100%</w:t>
            </w:r>
          </w:p>
        </w:tc>
      </w:tr>
    </w:tbl>
    <w:p w:rsidR="00232CE6" w:rsidRDefault="00232CE6" w:rsidP="00D5359D">
      <w:pPr>
        <w:pStyle w:val="a4"/>
        <w:jc w:val="center"/>
      </w:pPr>
    </w:p>
    <w:p w:rsidR="00D5359D" w:rsidRPr="001F1808" w:rsidRDefault="00D5359D" w:rsidP="00D5359D">
      <w:pPr>
        <w:rPr>
          <w:color w:val="000000" w:themeColor="text1"/>
        </w:rPr>
      </w:pPr>
      <w:r w:rsidRPr="001F1808">
        <w:rPr>
          <w:color w:val="000000" w:themeColor="text1"/>
        </w:rPr>
        <w:t xml:space="preserve">This class also follows the rules and expectations regarding letter grades provided by </w:t>
      </w:r>
      <w:r w:rsidR="001F1808" w:rsidRPr="001F1808">
        <w:rPr>
          <w:color w:val="000000" w:themeColor="text1"/>
        </w:rPr>
        <w:t>Beijing Foreign Studies University</w:t>
      </w:r>
      <w:r w:rsidRPr="001F1808">
        <w:rPr>
          <w:color w:val="000000" w:themeColor="text1"/>
        </w:rPr>
        <w:t xml:space="preserve"> </w:t>
      </w:r>
      <w:r w:rsidR="001F1808">
        <w:rPr>
          <w:color w:val="000000" w:themeColor="text1"/>
        </w:rPr>
        <w:t xml:space="preserve">(BFSU) </w:t>
      </w:r>
      <w:r w:rsidRPr="001F1808">
        <w:rPr>
          <w:color w:val="000000" w:themeColor="text1"/>
        </w:rPr>
        <w:t xml:space="preserve">and it also follows the grading curve policies. </w:t>
      </w:r>
      <w:r w:rsidR="00232CE6" w:rsidRPr="001F1808">
        <w:rPr>
          <w:color w:val="000000" w:themeColor="text1"/>
        </w:rPr>
        <w:t xml:space="preserve">See </w:t>
      </w:r>
      <w:r w:rsidR="0076220C">
        <w:rPr>
          <w:color w:val="000000" w:themeColor="text1"/>
        </w:rPr>
        <w:t>T</w:t>
      </w:r>
      <w:r w:rsidR="00232CE6" w:rsidRPr="001F1808">
        <w:rPr>
          <w:color w:val="000000" w:themeColor="text1"/>
        </w:rPr>
        <w:t>able 2.</w:t>
      </w:r>
    </w:p>
    <w:p w:rsidR="00D5359D" w:rsidRDefault="00D5359D" w:rsidP="00D5359D"/>
    <w:p w:rsidR="00A53D0C" w:rsidRDefault="00A53D0C" w:rsidP="00D5359D"/>
    <w:p w:rsidR="00D8382E" w:rsidRPr="00687492" w:rsidRDefault="00D8382E" w:rsidP="00D8382E">
      <w:pPr>
        <w:jc w:val="center"/>
        <w:rPr>
          <w:rFonts w:cs="Times New Roman"/>
        </w:rPr>
      </w:pPr>
      <w:r w:rsidRPr="00687492">
        <w:rPr>
          <w:rFonts w:cs="Times New Roman"/>
        </w:rPr>
        <w:t>Table 2. Number and letter grade correspondence</w:t>
      </w:r>
    </w:p>
    <w:tbl>
      <w:tblPr>
        <w:tblW w:w="85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26"/>
        <w:gridCol w:w="3158"/>
        <w:gridCol w:w="2867"/>
      </w:tblGrid>
      <w:tr w:rsidR="00D8382E" w:rsidRPr="00ED2319" w:rsidTr="009F5F5B">
        <w:trPr>
          <w:trHeight w:val="300"/>
          <w:jc w:val="center"/>
        </w:trPr>
        <w:tc>
          <w:tcPr>
            <w:tcW w:w="2526" w:type="dxa"/>
            <w:tcBorders>
              <w:top w:val="single" w:sz="4" w:space="0" w:color="auto"/>
              <w:left w:val="single" w:sz="4" w:space="0" w:color="auto"/>
              <w:bottom w:val="single" w:sz="4" w:space="0" w:color="auto"/>
              <w:right w:val="single" w:sz="4" w:space="0" w:color="auto"/>
            </w:tcBorders>
            <w:shd w:val="clear" w:color="auto" w:fill="F9F9F9"/>
            <w:vAlign w:val="center"/>
          </w:tcPr>
          <w:p w:rsidR="00D8382E" w:rsidRPr="00ED2319" w:rsidRDefault="00D8382E" w:rsidP="009F5F5B">
            <w:pPr>
              <w:spacing w:line="380" w:lineRule="exact"/>
              <w:jc w:val="center"/>
              <w:rPr>
                <w:rFonts w:cs="Times New Roman"/>
                <w:sz w:val="28"/>
              </w:rPr>
            </w:pPr>
            <w:r w:rsidRPr="00ED2319">
              <w:rPr>
                <w:rFonts w:cs="Times New Roman"/>
                <w:sz w:val="28"/>
              </w:rPr>
              <w:t>Points</w:t>
            </w:r>
          </w:p>
        </w:tc>
        <w:tc>
          <w:tcPr>
            <w:tcW w:w="3158" w:type="dxa"/>
            <w:tcBorders>
              <w:top w:val="single" w:sz="4" w:space="0" w:color="auto"/>
              <w:left w:val="single" w:sz="4" w:space="0" w:color="auto"/>
              <w:bottom w:val="single" w:sz="4" w:space="0" w:color="auto"/>
              <w:right w:val="single" w:sz="4" w:space="0" w:color="auto"/>
            </w:tcBorders>
            <w:shd w:val="clear" w:color="auto" w:fill="F9F9F9"/>
            <w:vAlign w:val="center"/>
          </w:tcPr>
          <w:p w:rsidR="00D8382E" w:rsidRPr="00ED2319" w:rsidRDefault="00D8382E" w:rsidP="009F5F5B">
            <w:pPr>
              <w:spacing w:line="380" w:lineRule="exact"/>
              <w:jc w:val="center"/>
              <w:rPr>
                <w:rFonts w:cs="Times New Roman"/>
                <w:sz w:val="28"/>
              </w:rPr>
            </w:pPr>
            <w:r w:rsidRPr="00ED2319">
              <w:rPr>
                <w:rFonts w:cs="Times New Roman"/>
                <w:sz w:val="28"/>
              </w:rPr>
              <w:t>Grades</w:t>
            </w:r>
          </w:p>
        </w:tc>
        <w:tc>
          <w:tcPr>
            <w:tcW w:w="2867" w:type="dxa"/>
            <w:tcBorders>
              <w:top w:val="single" w:sz="4" w:space="0" w:color="auto"/>
              <w:left w:val="single" w:sz="4" w:space="0" w:color="auto"/>
              <w:bottom w:val="single" w:sz="4" w:space="0" w:color="auto"/>
              <w:right w:val="single" w:sz="4" w:space="0" w:color="auto"/>
            </w:tcBorders>
            <w:shd w:val="clear" w:color="auto" w:fill="F9F9F9"/>
            <w:vAlign w:val="center"/>
          </w:tcPr>
          <w:p w:rsidR="00D8382E" w:rsidRPr="00ED2319" w:rsidRDefault="00D8382E" w:rsidP="009F5F5B">
            <w:pPr>
              <w:spacing w:line="380" w:lineRule="exact"/>
              <w:jc w:val="center"/>
              <w:rPr>
                <w:rFonts w:cs="Times New Roman"/>
                <w:sz w:val="28"/>
              </w:rPr>
            </w:pPr>
            <w:r w:rsidRPr="00ED2319">
              <w:rPr>
                <w:rFonts w:cs="Times New Roman"/>
                <w:sz w:val="28"/>
              </w:rPr>
              <w:t>Grade points</w:t>
            </w:r>
          </w:p>
        </w:tc>
      </w:tr>
      <w:tr w:rsidR="00D8382E" w:rsidRPr="00ED2319" w:rsidTr="009F5F5B">
        <w:trPr>
          <w:trHeight w:val="300"/>
          <w:jc w:val="center"/>
        </w:trPr>
        <w:tc>
          <w:tcPr>
            <w:tcW w:w="2526" w:type="dxa"/>
            <w:tcBorders>
              <w:top w:val="single" w:sz="4" w:space="0" w:color="auto"/>
              <w:left w:val="single" w:sz="4" w:space="0" w:color="auto"/>
              <w:bottom w:val="single" w:sz="4" w:space="0" w:color="auto"/>
              <w:right w:val="single" w:sz="4" w:space="0" w:color="auto"/>
            </w:tcBorders>
            <w:shd w:val="clear" w:color="auto" w:fill="FFFFFF"/>
            <w:vAlign w:val="center"/>
          </w:tcPr>
          <w:p w:rsidR="00D8382E" w:rsidRPr="00ED2319" w:rsidRDefault="00D8382E" w:rsidP="009F5F5B">
            <w:pPr>
              <w:spacing w:line="380" w:lineRule="exact"/>
              <w:jc w:val="center"/>
              <w:rPr>
                <w:rFonts w:cs="Times New Roman"/>
                <w:sz w:val="28"/>
              </w:rPr>
            </w:pPr>
            <w:r w:rsidRPr="00ED2319">
              <w:rPr>
                <w:rFonts w:cs="Times New Roman"/>
                <w:sz w:val="28"/>
              </w:rPr>
              <w:t>90-100</w:t>
            </w:r>
          </w:p>
        </w:tc>
        <w:tc>
          <w:tcPr>
            <w:tcW w:w="3158" w:type="dxa"/>
            <w:tcBorders>
              <w:top w:val="single" w:sz="4" w:space="0" w:color="auto"/>
              <w:left w:val="single" w:sz="4" w:space="0" w:color="auto"/>
              <w:bottom w:val="single" w:sz="4" w:space="0" w:color="auto"/>
              <w:right w:val="single" w:sz="4" w:space="0" w:color="auto"/>
            </w:tcBorders>
            <w:shd w:val="clear" w:color="auto" w:fill="FFFFFF"/>
            <w:vAlign w:val="center"/>
          </w:tcPr>
          <w:p w:rsidR="00D8382E" w:rsidRPr="00ED2319" w:rsidRDefault="00D8382E" w:rsidP="009F5F5B">
            <w:pPr>
              <w:spacing w:line="380" w:lineRule="exact"/>
              <w:jc w:val="center"/>
              <w:rPr>
                <w:rFonts w:cs="Times New Roman"/>
                <w:sz w:val="28"/>
              </w:rPr>
            </w:pPr>
            <w:r w:rsidRPr="00ED2319">
              <w:rPr>
                <w:rFonts w:cs="Times New Roman"/>
                <w:sz w:val="28"/>
              </w:rPr>
              <w:t>A</w:t>
            </w:r>
          </w:p>
        </w:tc>
        <w:tc>
          <w:tcPr>
            <w:tcW w:w="2867" w:type="dxa"/>
            <w:tcBorders>
              <w:top w:val="single" w:sz="4" w:space="0" w:color="auto"/>
              <w:left w:val="single" w:sz="4" w:space="0" w:color="auto"/>
              <w:bottom w:val="single" w:sz="4" w:space="0" w:color="auto"/>
              <w:right w:val="single" w:sz="4" w:space="0" w:color="auto"/>
            </w:tcBorders>
            <w:shd w:val="clear" w:color="auto" w:fill="FFFFFF"/>
            <w:vAlign w:val="center"/>
          </w:tcPr>
          <w:p w:rsidR="00D8382E" w:rsidRPr="00ED2319" w:rsidRDefault="00D8382E" w:rsidP="009F5F5B">
            <w:pPr>
              <w:spacing w:line="380" w:lineRule="exact"/>
              <w:jc w:val="center"/>
              <w:rPr>
                <w:rFonts w:cs="Times New Roman"/>
                <w:sz w:val="28"/>
              </w:rPr>
            </w:pPr>
            <w:r w:rsidRPr="00ED2319">
              <w:rPr>
                <w:rFonts w:cs="Times New Roman"/>
                <w:sz w:val="28"/>
              </w:rPr>
              <w:t>4.0</w:t>
            </w:r>
          </w:p>
        </w:tc>
      </w:tr>
      <w:tr w:rsidR="00D8382E" w:rsidRPr="00ED2319" w:rsidTr="009F5F5B">
        <w:trPr>
          <w:trHeight w:val="300"/>
          <w:jc w:val="center"/>
        </w:trPr>
        <w:tc>
          <w:tcPr>
            <w:tcW w:w="2526" w:type="dxa"/>
            <w:tcBorders>
              <w:top w:val="single" w:sz="4" w:space="0" w:color="auto"/>
              <w:left w:val="single" w:sz="4" w:space="0" w:color="auto"/>
              <w:bottom w:val="single" w:sz="4" w:space="0" w:color="auto"/>
              <w:right w:val="single" w:sz="4" w:space="0" w:color="auto"/>
            </w:tcBorders>
            <w:shd w:val="clear" w:color="auto" w:fill="FFFFFF"/>
            <w:vAlign w:val="center"/>
          </w:tcPr>
          <w:p w:rsidR="00D8382E" w:rsidRPr="00ED2319" w:rsidRDefault="00D8382E" w:rsidP="009F5F5B">
            <w:pPr>
              <w:spacing w:line="380" w:lineRule="exact"/>
              <w:jc w:val="center"/>
              <w:rPr>
                <w:rFonts w:cs="Times New Roman"/>
                <w:sz w:val="28"/>
              </w:rPr>
            </w:pPr>
            <w:r w:rsidRPr="00ED2319">
              <w:rPr>
                <w:rFonts w:cs="Times New Roman"/>
                <w:sz w:val="28"/>
              </w:rPr>
              <w:t>85-89</w:t>
            </w:r>
          </w:p>
        </w:tc>
        <w:tc>
          <w:tcPr>
            <w:tcW w:w="3158" w:type="dxa"/>
            <w:tcBorders>
              <w:top w:val="single" w:sz="4" w:space="0" w:color="auto"/>
              <w:left w:val="single" w:sz="4" w:space="0" w:color="auto"/>
              <w:bottom w:val="single" w:sz="4" w:space="0" w:color="auto"/>
              <w:right w:val="single" w:sz="4" w:space="0" w:color="auto"/>
            </w:tcBorders>
            <w:shd w:val="clear" w:color="auto" w:fill="FFFFFF"/>
            <w:vAlign w:val="center"/>
          </w:tcPr>
          <w:p w:rsidR="00D8382E" w:rsidRPr="00ED2319" w:rsidRDefault="00D8382E" w:rsidP="009F5F5B">
            <w:pPr>
              <w:spacing w:line="380" w:lineRule="exact"/>
              <w:jc w:val="center"/>
              <w:rPr>
                <w:rFonts w:cs="Times New Roman"/>
                <w:sz w:val="28"/>
              </w:rPr>
            </w:pPr>
            <w:r w:rsidRPr="00ED2319">
              <w:rPr>
                <w:rFonts w:cs="Times New Roman"/>
                <w:sz w:val="28"/>
              </w:rPr>
              <w:t>B+</w:t>
            </w:r>
          </w:p>
        </w:tc>
        <w:tc>
          <w:tcPr>
            <w:tcW w:w="2867" w:type="dxa"/>
            <w:tcBorders>
              <w:top w:val="single" w:sz="4" w:space="0" w:color="auto"/>
              <w:left w:val="single" w:sz="4" w:space="0" w:color="auto"/>
              <w:bottom w:val="single" w:sz="4" w:space="0" w:color="auto"/>
              <w:right w:val="single" w:sz="4" w:space="0" w:color="auto"/>
            </w:tcBorders>
            <w:shd w:val="clear" w:color="auto" w:fill="FFFFFF"/>
            <w:vAlign w:val="center"/>
          </w:tcPr>
          <w:p w:rsidR="00D8382E" w:rsidRPr="00ED2319" w:rsidRDefault="00D8382E" w:rsidP="009F5F5B">
            <w:pPr>
              <w:spacing w:line="380" w:lineRule="exact"/>
              <w:jc w:val="center"/>
              <w:rPr>
                <w:rFonts w:cs="Times New Roman"/>
                <w:sz w:val="28"/>
              </w:rPr>
            </w:pPr>
            <w:r w:rsidRPr="00ED2319">
              <w:rPr>
                <w:rFonts w:cs="Times New Roman"/>
                <w:sz w:val="28"/>
              </w:rPr>
              <w:t>3.7</w:t>
            </w:r>
          </w:p>
        </w:tc>
      </w:tr>
      <w:tr w:rsidR="00D8382E" w:rsidRPr="00ED2319" w:rsidTr="009F5F5B">
        <w:trPr>
          <w:trHeight w:val="300"/>
          <w:jc w:val="center"/>
        </w:trPr>
        <w:tc>
          <w:tcPr>
            <w:tcW w:w="2526" w:type="dxa"/>
            <w:tcBorders>
              <w:top w:val="single" w:sz="4" w:space="0" w:color="auto"/>
              <w:left w:val="single" w:sz="4" w:space="0" w:color="auto"/>
              <w:bottom w:val="single" w:sz="4" w:space="0" w:color="auto"/>
              <w:right w:val="single" w:sz="4" w:space="0" w:color="auto"/>
            </w:tcBorders>
            <w:shd w:val="clear" w:color="auto" w:fill="FFFFFF"/>
            <w:vAlign w:val="center"/>
          </w:tcPr>
          <w:p w:rsidR="00D8382E" w:rsidRPr="00ED2319" w:rsidRDefault="00D8382E" w:rsidP="009F5F5B">
            <w:pPr>
              <w:spacing w:line="380" w:lineRule="exact"/>
              <w:jc w:val="center"/>
              <w:rPr>
                <w:rFonts w:cs="Times New Roman"/>
                <w:sz w:val="28"/>
              </w:rPr>
            </w:pPr>
            <w:r w:rsidRPr="00ED2319">
              <w:rPr>
                <w:rFonts w:cs="Times New Roman"/>
                <w:sz w:val="28"/>
              </w:rPr>
              <w:t>82-84</w:t>
            </w:r>
          </w:p>
        </w:tc>
        <w:tc>
          <w:tcPr>
            <w:tcW w:w="3158" w:type="dxa"/>
            <w:tcBorders>
              <w:top w:val="single" w:sz="4" w:space="0" w:color="auto"/>
              <w:left w:val="single" w:sz="4" w:space="0" w:color="auto"/>
              <w:bottom w:val="single" w:sz="4" w:space="0" w:color="auto"/>
              <w:right w:val="single" w:sz="4" w:space="0" w:color="auto"/>
            </w:tcBorders>
            <w:shd w:val="clear" w:color="auto" w:fill="FFFFFF"/>
            <w:vAlign w:val="center"/>
          </w:tcPr>
          <w:p w:rsidR="00D8382E" w:rsidRPr="00ED2319" w:rsidRDefault="00D8382E" w:rsidP="009F5F5B">
            <w:pPr>
              <w:spacing w:line="380" w:lineRule="exact"/>
              <w:jc w:val="center"/>
              <w:rPr>
                <w:rFonts w:cs="Times New Roman"/>
                <w:sz w:val="28"/>
              </w:rPr>
            </w:pPr>
            <w:r w:rsidRPr="00ED2319">
              <w:rPr>
                <w:rFonts w:cs="Times New Roman"/>
                <w:sz w:val="28"/>
              </w:rPr>
              <w:t>B</w:t>
            </w:r>
          </w:p>
        </w:tc>
        <w:tc>
          <w:tcPr>
            <w:tcW w:w="2867" w:type="dxa"/>
            <w:tcBorders>
              <w:top w:val="single" w:sz="4" w:space="0" w:color="auto"/>
              <w:left w:val="single" w:sz="4" w:space="0" w:color="auto"/>
              <w:bottom w:val="single" w:sz="4" w:space="0" w:color="auto"/>
              <w:right w:val="single" w:sz="4" w:space="0" w:color="auto"/>
            </w:tcBorders>
            <w:shd w:val="clear" w:color="auto" w:fill="FFFFFF"/>
            <w:vAlign w:val="center"/>
          </w:tcPr>
          <w:p w:rsidR="00D8382E" w:rsidRPr="00ED2319" w:rsidRDefault="00D8382E" w:rsidP="009F5F5B">
            <w:pPr>
              <w:spacing w:line="380" w:lineRule="exact"/>
              <w:jc w:val="center"/>
              <w:rPr>
                <w:rFonts w:cs="Times New Roman"/>
                <w:sz w:val="28"/>
              </w:rPr>
            </w:pPr>
            <w:r w:rsidRPr="00ED2319">
              <w:rPr>
                <w:rFonts w:cs="Times New Roman"/>
                <w:sz w:val="28"/>
              </w:rPr>
              <w:t>3.3</w:t>
            </w:r>
          </w:p>
        </w:tc>
      </w:tr>
      <w:tr w:rsidR="00D8382E" w:rsidRPr="00ED2319" w:rsidTr="009F5F5B">
        <w:trPr>
          <w:trHeight w:val="300"/>
          <w:jc w:val="center"/>
        </w:trPr>
        <w:tc>
          <w:tcPr>
            <w:tcW w:w="2526" w:type="dxa"/>
            <w:tcBorders>
              <w:top w:val="single" w:sz="4" w:space="0" w:color="auto"/>
              <w:left w:val="single" w:sz="4" w:space="0" w:color="auto"/>
              <w:bottom w:val="single" w:sz="4" w:space="0" w:color="auto"/>
              <w:right w:val="single" w:sz="4" w:space="0" w:color="auto"/>
            </w:tcBorders>
            <w:shd w:val="clear" w:color="auto" w:fill="FFFFFF"/>
            <w:vAlign w:val="center"/>
          </w:tcPr>
          <w:p w:rsidR="00D8382E" w:rsidRPr="00ED2319" w:rsidRDefault="00D8382E" w:rsidP="009F5F5B">
            <w:pPr>
              <w:spacing w:line="380" w:lineRule="exact"/>
              <w:jc w:val="center"/>
              <w:rPr>
                <w:rFonts w:cs="Times New Roman"/>
                <w:sz w:val="28"/>
              </w:rPr>
            </w:pPr>
            <w:r w:rsidRPr="00ED2319">
              <w:rPr>
                <w:rFonts w:cs="Times New Roman"/>
                <w:sz w:val="28"/>
              </w:rPr>
              <w:t>78-81</w:t>
            </w:r>
          </w:p>
        </w:tc>
        <w:tc>
          <w:tcPr>
            <w:tcW w:w="3158" w:type="dxa"/>
            <w:tcBorders>
              <w:top w:val="single" w:sz="4" w:space="0" w:color="auto"/>
              <w:left w:val="single" w:sz="4" w:space="0" w:color="auto"/>
              <w:bottom w:val="single" w:sz="4" w:space="0" w:color="auto"/>
              <w:right w:val="single" w:sz="4" w:space="0" w:color="auto"/>
            </w:tcBorders>
            <w:shd w:val="clear" w:color="auto" w:fill="FFFFFF"/>
            <w:vAlign w:val="center"/>
          </w:tcPr>
          <w:p w:rsidR="00D8382E" w:rsidRPr="00ED2319" w:rsidRDefault="00D8382E" w:rsidP="009F5F5B">
            <w:pPr>
              <w:spacing w:line="380" w:lineRule="exact"/>
              <w:jc w:val="center"/>
              <w:rPr>
                <w:rFonts w:cs="Times New Roman"/>
                <w:sz w:val="28"/>
              </w:rPr>
            </w:pPr>
            <w:r w:rsidRPr="00ED2319">
              <w:rPr>
                <w:rFonts w:cs="Times New Roman"/>
                <w:sz w:val="28"/>
              </w:rPr>
              <w:t>B-</w:t>
            </w:r>
          </w:p>
        </w:tc>
        <w:tc>
          <w:tcPr>
            <w:tcW w:w="2867" w:type="dxa"/>
            <w:tcBorders>
              <w:top w:val="single" w:sz="4" w:space="0" w:color="auto"/>
              <w:left w:val="single" w:sz="4" w:space="0" w:color="auto"/>
              <w:bottom w:val="single" w:sz="4" w:space="0" w:color="auto"/>
              <w:right w:val="single" w:sz="4" w:space="0" w:color="auto"/>
            </w:tcBorders>
            <w:shd w:val="clear" w:color="auto" w:fill="FFFFFF"/>
            <w:vAlign w:val="center"/>
          </w:tcPr>
          <w:p w:rsidR="00D8382E" w:rsidRPr="00ED2319" w:rsidRDefault="00D8382E" w:rsidP="009F5F5B">
            <w:pPr>
              <w:spacing w:line="380" w:lineRule="exact"/>
              <w:jc w:val="center"/>
              <w:rPr>
                <w:rFonts w:cs="Times New Roman"/>
                <w:sz w:val="28"/>
              </w:rPr>
            </w:pPr>
            <w:r w:rsidRPr="00ED2319">
              <w:rPr>
                <w:rFonts w:cs="Times New Roman"/>
                <w:sz w:val="28"/>
              </w:rPr>
              <w:t>3.0</w:t>
            </w:r>
          </w:p>
        </w:tc>
      </w:tr>
      <w:tr w:rsidR="00D8382E" w:rsidRPr="00ED2319" w:rsidTr="009F5F5B">
        <w:trPr>
          <w:trHeight w:val="300"/>
          <w:jc w:val="center"/>
        </w:trPr>
        <w:tc>
          <w:tcPr>
            <w:tcW w:w="2526" w:type="dxa"/>
            <w:tcBorders>
              <w:top w:val="single" w:sz="4" w:space="0" w:color="auto"/>
              <w:left w:val="single" w:sz="4" w:space="0" w:color="auto"/>
              <w:bottom w:val="single" w:sz="4" w:space="0" w:color="auto"/>
              <w:right w:val="single" w:sz="4" w:space="0" w:color="auto"/>
            </w:tcBorders>
            <w:shd w:val="clear" w:color="auto" w:fill="FFFFFF"/>
            <w:vAlign w:val="center"/>
          </w:tcPr>
          <w:p w:rsidR="00D8382E" w:rsidRPr="00ED2319" w:rsidRDefault="00D8382E" w:rsidP="009F5F5B">
            <w:pPr>
              <w:spacing w:line="380" w:lineRule="exact"/>
              <w:jc w:val="center"/>
              <w:rPr>
                <w:rFonts w:cs="Times New Roman"/>
                <w:sz w:val="28"/>
              </w:rPr>
            </w:pPr>
            <w:r w:rsidRPr="00ED2319">
              <w:rPr>
                <w:rFonts w:cs="Times New Roman"/>
                <w:sz w:val="28"/>
              </w:rPr>
              <w:t>75-77</w:t>
            </w:r>
          </w:p>
        </w:tc>
        <w:tc>
          <w:tcPr>
            <w:tcW w:w="3158" w:type="dxa"/>
            <w:tcBorders>
              <w:top w:val="single" w:sz="4" w:space="0" w:color="auto"/>
              <w:left w:val="single" w:sz="4" w:space="0" w:color="auto"/>
              <w:bottom w:val="single" w:sz="4" w:space="0" w:color="auto"/>
              <w:right w:val="single" w:sz="4" w:space="0" w:color="auto"/>
            </w:tcBorders>
            <w:shd w:val="clear" w:color="auto" w:fill="FFFFFF"/>
            <w:vAlign w:val="center"/>
          </w:tcPr>
          <w:p w:rsidR="00D8382E" w:rsidRPr="00ED2319" w:rsidRDefault="00D8382E" w:rsidP="009F5F5B">
            <w:pPr>
              <w:spacing w:line="380" w:lineRule="exact"/>
              <w:jc w:val="center"/>
              <w:rPr>
                <w:rFonts w:cs="Times New Roman"/>
                <w:sz w:val="28"/>
              </w:rPr>
            </w:pPr>
            <w:r w:rsidRPr="00ED2319">
              <w:rPr>
                <w:rFonts w:cs="Times New Roman"/>
                <w:sz w:val="28"/>
              </w:rPr>
              <w:t>C+</w:t>
            </w:r>
          </w:p>
        </w:tc>
        <w:tc>
          <w:tcPr>
            <w:tcW w:w="2867" w:type="dxa"/>
            <w:tcBorders>
              <w:top w:val="single" w:sz="4" w:space="0" w:color="auto"/>
              <w:left w:val="single" w:sz="4" w:space="0" w:color="auto"/>
              <w:bottom w:val="single" w:sz="4" w:space="0" w:color="auto"/>
              <w:right w:val="single" w:sz="4" w:space="0" w:color="auto"/>
            </w:tcBorders>
            <w:shd w:val="clear" w:color="auto" w:fill="FFFFFF"/>
            <w:vAlign w:val="center"/>
          </w:tcPr>
          <w:p w:rsidR="00D8382E" w:rsidRPr="00ED2319" w:rsidRDefault="00D8382E" w:rsidP="009F5F5B">
            <w:pPr>
              <w:spacing w:line="380" w:lineRule="exact"/>
              <w:jc w:val="center"/>
              <w:rPr>
                <w:rFonts w:cs="Times New Roman"/>
                <w:sz w:val="28"/>
              </w:rPr>
            </w:pPr>
            <w:r w:rsidRPr="00ED2319">
              <w:rPr>
                <w:rFonts w:cs="Times New Roman"/>
                <w:sz w:val="28"/>
              </w:rPr>
              <w:t>2.7</w:t>
            </w:r>
          </w:p>
        </w:tc>
      </w:tr>
      <w:tr w:rsidR="00D8382E" w:rsidRPr="00ED2319" w:rsidTr="009F5F5B">
        <w:trPr>
          <w:trHeight w:val="300"/>
          <w:jc w:val="center"/>
        </w:trPr>
        <w:tc>
          <w:tcPr>
            <w:tcW w:w="2526" w:type="dxa"/>
            <w:tcBorders>
              <w:top w:val="single" w:sz="4" w:space="0" w:color="auto"/>
              <w:left w:val="single" w:sz="4" w:space="0" w:color="auto"/>
              <w:bottom w:val="single" w:sz="4" w:space="0" w:color="auto"/>
              <w:right w:val="single" w:sz="4" w:space="0" w:color="auto"/>
            </w:tcBorders>
            <w:shd w:val="clear" w:color="auto" w:fill="FFFFFF"/>
            <w:vAlign w:val="center"/>
          </w:tcPr>
          <w:p w:rsidR="00D8382E" w:rsidRPr="00ED2319" w:rsidRDefault="00D8382E" w:rsidP="009F5F5B">
            <w:pPr>
              <w:spacing w:line="380" w:lineRule="exact"/>
              <w:jc w:val="center"/>
              <w:rPr>
                <w:rFonts w:cs="Times New Roman"/>
                <w:sz w:val="28"/>
              </w:rPr>
            </w:pPr>
            <w:r w:rsidRPr="00ED2319">
              <w:rPr>
                <w:rFonts w:cs="Times New Roman"/>
                <w:sz w:val="28"/>
              </w:rPr>
              <w:t>72-74</w:t>
            </w:r>
          </w:p>
        </w:tc>
        <w:tc>
          <w:tcPr>
            <w:tcW w:w="3158" w:type="dxa"/>
            <w:tcBorders>
              <w:top w:val="single" w:sz="4" w:space="0" w:color="auto"/>
              <w:left w:val="single" w:sz="4" w:space="0" w:color="auto"/>
              <w:bottom w:val="single" w:sz="4" w:space="0" w:color="auto"/>
              <w:right w:val="single" w:sz="4" w:space="0" w:color="auto"/>
            </w:tcBorders>
            <w:shd w:val="clear" w:color="auto" w:fill="FFFFFF"/>
            <w:vAlign w:val="center"/>
          </w:tcPr>
          <w:p w:rsidR="00D8382E" w:rsidRPr="00ED2319" w:rsidRDefault="00D8382E" w:rsidP="009F5F5B">
            <w:pPr>
              <w:spacing w:line="380" w:lineRule="exact"/>
              <w:jc w:val="center"/>
              <w:rPr>
                <w:rFonts w:cs="Times New Roman"/>
                <w:sz w:val="28"/>
              </w:rPr>
            </w:pPr>
            <w:r w:rsidRPr="00ED2319">
              <w:rPr>
                <w:rFonts w:cs="Times New Roman"/>
                <w:sz w:val="28"/>
              </w:rPr>
              <w:t>C</w:t>
            </w:r>
          </w:p>
        </w:tc>
        <w:tc>
          <w:tcPr>
            <w:tcW w:w="2867" w:type="dxa"/>
            <w:tcBorders>
              <w:top w:val="single" w:sz="4" w:space="0" w:color="auto"/>
              <w:left w:val="single" w:sz="4" w:space="0" w:color="auto"/>
              <w:bottom w:val="single" w:sz="4" w:space="0" w:color="auto"/>
              <w:right w:val="single" w:sz="4" w:space="0" w:color="auto"/>
            </w:tcBorders>
            <w:shd w:val="clear" w:color="auto" w:fill="FFFFFF"/>
            <w:vAlign w:val="center"/>
          </w:tcPr>
          <w:p w:rsidR="00D8382E" w:rsidRPr="00ED2319" w:rsidRDefault="00D8382E" w:rsidP="009F5F5B">
            <w:pPr>
              <w:spacing w:line="380" w:lineRule="exact"/>
              <w:jc w:val="center"/>
              <w:rPr>
                <w:rFonts w:cs="Times New Roman"/>
                <w:sz w:val="28"/>
              </w:rPr>
            </w:pPr>
            <w:r w:rsidRPr="00ED2319">
              <w:rPr>
                <w:rFonts w:cs="Times New Roman"/>
                <w:sz w:val="28"/>
              </w:rPr>
              <w:t>2.3</w:t>
            </w:r>
          </w:p>
        </w:tc>
      </w:tr>
      <w:tr w:rsidR="00D8382E" w:rsidRPr="00ED2319" w:rsidTr="009F5F5B">
        <w:trPr>
          <w:trHeight w:val="300"/>
          <w:jc w:val="center"/>
        </w:trPr>
        <w:tc>
          <w:tcPr>
            <w:tcW w:w="2526" w:type="dxa"/>
            <w:tcBorders>
              <w:top w:val="single" w:sz="4" w:space="0" w:color="auto"/>
              <w:left w:val="single" w:sz="4" w:space="0" w:color="auto"/>
              <w:bottom w:val="single" w:sz="4" w:space="0" w:color="auto"/>
              <w:right w:val="single" w:sz="4" w:space="0" w:color="auto"/>
            </w:tcBorders>
            <w:shd w:val="clear" w:color="auto" w:fill="FFFFFF"/>
            <w:vAlign w:val="center"/>
          </w:tcPr>
          <w:p w:rsidR="00D8382E" w:rsidRPr="00ED2319" w:rsidRDefault="00D8382E" w:rsidP="009F5F5B">
            <w:pPr>
              <w:spacing w:line="380" w:lineRule="exact"/>
              <w:jc w:val="center"/>
              <w:rPr>
                <w:rFonts w:cs="Times New Roman"/>
                <w:sz w:val="28"/>
              </w:rPr>
            </w:pPr>
            <w:r w:rsidRPr="00ED2319">
              <w:rPr>
                <w:rFonts w:cs="Times New Roman"/>
                <w:sz w:val="28"/>
              </w:rPr>
              <w:t>68-71</w:t>
            </w:r>
          </w:p>
        </w:tc>
        <w:tc>
          <w:tcPr>
            <w:tcW w:w="3158" w:type="dxa"/>
            <w:tcBorders>
              <w:top w:val="single" w:sz="4" w:space="0" w:color="auto"/>
              <w:left w:val="single" w:sz="4" w:space="0" w:color="auto"/>
              <w:bottom w:val="single" w:sz="4" w:space="0" w:color="auto"/>
              <w:right w:val="single" w:sz="4" w:space="0" w:color="auto"/>
            </w:tcBorders>
            <w:shd w:val="clear" w:color="auto" w:fill="FFFFFF"/>
            <w:vAlign w:val="center"/>
          </w:tcPr>
          <w:p w:rsidR="00D8382E" w:rsidRPr="00ED2319" w:rsidRDefault="00D8382E" w:rsidP="009F5F5B">
            <w:pPr>
              <w:spacing w:line="380" w:lineRule="exact"/>
              <w:jc w:val="center"/>
              <w:rPr>
                <w:rFonts w:cs="Times New Roman"/>
                <w:sz w:val="28"/>
              </w:rPr>
            </w:pPr>
            <w:r w:rsidRPr="00ED2319">
              <w:rPr>
                <w:rFonts w:cs="Times New Roman"/>
                <w:sz w:val="28"/>
              </w:rPr>
              <w:t>C-</w:t>
            </w:r>
          </w:p>
        </w:tc>
        <w:tc>
          <w:tcPr>
            <w:tcW w:w="2867" w:type="dxa"/>
            <w:tcBorders>
              <w:top w:val="single" w:sz="4" w:space="0" w:color="auto"/>
              <w:left w:val="single" w:sz="4" w:space="0" w:color="auto"/>
              <w:bottom w:val="single" w:sz="4" w:space="0" w:color="auto"/>
              <w:right w:val="single" w:sz="4" w:space="0" w:color="auto"/>
            </w:tcBorders>
            <w:shd w:val="clear" w:color="auto" w:fill="FFFFFF"/>
            <w:vAlign w:val="center"/>
          </w:tcPr>
          <w:p w:rsidR="00D8382E" w:rsidRPr="00ED2319" w:rsidRDefault="00D8382E" w:rsidP="009F5F5B">
            <w:pPr>
              <w:spacing w:line="380" w:lineRule="exact"/>
              <w:jc w:val="center"/>
              <w:rPr>
                <w:rFonts w:cs="Times New Roman"/>
                <w:sz w:val="28"/>
              </w:rPr>
            </w:pPr>
            <w:r w:rsidRPr="00ED2319">
              <w:rPr>
                <w:rFonts w:cs="Times New Roman"/>
                <w:sz w:val="28"/>
              </w:rPr>
              <w:t>2.0</w:t>
            </w:r>
          </w:p>
        </w:tc>
      </w:tr>
      <w:tr w:rsidR="00D8382E" w:rsidRPr="00ED2319" w:rsidTr="009F5F5B">
        <w:trPr>
          <w:trHeight w:val="300"/>
          <w:jc w:val="center"/>
        </w:trPr>
        <w:tc>
          <w:tcPr>
            <w:tcW w:w="2526" w:type="dxa"/>
            <w:tcBorders>
              <w:top w:val="single" w:sz="4" w:space="0" w:color="auto"/>
              <w:left w:val="single" w:sz="4" w:space="0" w:color="auto"/>
              <w:bottom w:val="single" w:sz="4" w:space="0" w:color="auto"/>
              <w:right w:val="single" w:sz="4" w:space="0" w:color="auto"/>
            </w:tcBorders>
            <w:shd w:val="clear" w:color="auto" w:fill="FFFFFF"/>
            <w:vAlign w:val="center"/>
          </w:tcPr>
          <w:p w:rsidR="00D8382E" w:rsidRPr="00ED2319" w:rsidRDefault="00D8382E" w:rsidP="009F5F5B">
            <w:pPr>
              <w:spacing w:line="380" w:lineRule="exact"/>
              <w:jc w:val="center"/>
              <w:rPr>
                <w:rFonts w:cs="Times New Roman"/>
                <w:sz w:val="28"/>
              </w:rPr>
            </w:pPr>
            <w:r w:rsidRPr="00ED2319">
              <w:rPr>
                <w:rFonts w:cs="Times New Roman"/>
                <w:sz w:val="28"/>
              </w:rPr>
              <w:t>64-67</w:t>
            </w:r>
          </w:p>
        </w:tc>
        <w:tc>
          <w:tcPr>
            <w:tcW w:w="3158" w:type="dxa"/>
            <w:tcBorders>
              <w:top w:val="single" w:sz="4" w:space="0" w:color="auto"/>
              <w:left w:val="single" w:sz="4" w:space="0" w:color="auto"/>
              <w:bottom w:val="single" w:sz="4" w:space="0" w:color="auto"/>
              <w:right w:val="single" w:sz="4" w:space="0" w:color="auto"/>
            </w:tcBorders>
            <w:shd w:val="clear" w:color="auto" w:fill="FFFFFF"/>
            <w:vAlign w:val="center"/>
          </w:tcPr>
          <w:p w:rsidR="00D8382E" w:rsidRPr="00ED2319" w:rsidRDefault="00D8382E" w:rsidP="009F5F5B">
            <w:pPr>
              <w:spacing w:line="380" w:lineRule="exact"/>
              <w:jc w:val="center"/>
              <w:rPr>
                <w:rFonts w:cs="Times New Roman"/>
                <w:sz w:val="28"/>
              </w:rPr>
            </w:pPr>
            <w:r w:rsidRPr="00ED2319">
              <w:rPr>
                <w:rFonts w:cs="Times New Roman"/>
                <w:sz w:val="28"/>
              </w:rPr>
              <w:t>D+</w:t>
            </w:r>
          </w:p>
        </w:tc>
        <w:tc>
          <w:tcPr>
            <w:tcW w:w="2867" w:type="dxa"/>
            <w:tcBorders>
              <w:top w:val="single" w:sz="4" w:space="0" w:color="auto"/>
              <w:left w:val="single" w:sz="4" w:space="0" w:color="auto"/>
              <w:bottom w:val="single" w:sz="4" w:space="0" w:color="auto"/>
              <w:right w:val="single" w:sz="4" w:space="0" w:color="auto"/>
            </w:tcBorders>
            <w:shd w:val="clear" w:color="auto" w:fill="FFFFFF"/>
            <w:vAlign w:val="center"/>
          </w:tcPr>
          <w:p w:rsidR="00D8382E" w:rsidRPr="00ED2319" w:rsidRDefault="00D8382E" w:rsidP="009F5F5B">
            <w:pPr>
              <w:spacing w:line="380" w:lineRule="exact"/>
              <w:jc w:val="center"/>
              <w:rPr>
                <w:rFonts w:cs="Times New Roman"/>
                <w:sz w:val="28"/>
              </w:rPr>
            </w:pPr>
            <w:r w:rsidRPr="00ED2319">
              <w:rPr>
                <w:rFonts w:cs="Times New Roman"/>
                <w:sz w:val="28"/>
              </w:rPr>
              <w:t>1.5</w:t>
            </w:r>
          </w:p>
        </w:tc>
      </w:tr>
      <w:tr w:rsidR="00D8382E" w:rsidRPr="00ED2319" w:rsidTr="009F5F5B">
        <w:trPr>
          <w:trHeight w:val="300"/>
          <w:jc w:val="center"/>
        </w:trPr>
        <w:tc>
          <w:tcPr>
            <w:tcW w:w="2526" w:type="dxa"/>
            <w:tcBorders>
              <w:top w:val="single" w:sz="4" w:space="0" w:color="auto"/>
              <w:left w:val="single" w:sz="4" w:space="0" w:color="auto"/>
              <w:bottom w:val="single" w:sz="4" w:space="0" w:color="auto"/>
              <w:right w:val="single" w:sz="4" w:space="0" w:color="auto"/>
            </w:tcBorders>
            <w:shd w:val="clear" w:color="auto" w:fill="FFFFFF"/>
            <w:vAlign w:val="center"/>
          </w:tcPr>
          <w:p w:rsidR="00D8382E" w:rsidRPr="00ED2319" w:rsidRDefault="00D8382E" w:rsidP="009F5F5B">
            <w:pPr>
              <w:spacing w:line="380" w:lineRule="exact"/>
              <w:jc w:val="center"/>
              <w:rPr>
                <w:rFonts w:cs="Times New Roman"/>
                <w:sz w:val="28"/>
              </w:rPr>
            </w:pPr>
            <w:r w:rsidRPr="00ED2319">
              <w:rPr>
                <w:rFonts w:cs="Times New Roman"/>
                <w:sz w:val="28"/>
              </w:rPr>
              <w:t>60-63</w:t>
            </w:r>
          </w:p>
        </w:tc>
        <w:tc>
          <w:tcPr>
            <w:tcW w:w="3158" w:type="dxa"/>
            <w:tcBorders>
              <w:top w:val="single" w:sz="4" w:space="0" w:color="auto"/>
              <w:left w:val="single" w:sz="4" w:space="0" w:color="auto"/>
              <w:bottom w:val="single" w:sz="4" w:space="0" w:color="auto"/>
              <w:right w:val="single" w:sz="4" w:space="0" w:color="auto"/>
            </w:tcBorders>
            <w:shd w:val="clear" w:color="auto" w:fill="FFFFFF"/>
            <w:vAlign w:val="center"/>
          </w:tcPr>
          <w:p w:rsidR="00D8382E" w:rsidRPr="00ED2319" w:rsidRDefault="00D8382E" w:rsidP="009F5F5B">
            <w:pPr>
              <w:spacing w:line="380" w:lineRule="exact"/>
              <w:jc w:val="center"/>
              <w:rPr>
                <w:rFonts w:cs="Times New Roman"/>
                <w:sz w:val="28"/>
              </w:rPr>
            </w:pPr>
            <w:r w:rsidRPr="00ED2319">
              <w:rPr>
                <w:rFonts w:cs="Times New Roman"/>
                <w:sz w:val="28"/>
              </w:rPr>
              <w:t>D</w:t>
            </w:r>
          </w:p>
        </w:tc>
        <w:tc>
          <w:tcPr>
            <w:tcW w:w="2867" w:type="dxa"/>
            <w:tcBorders>
              <w:top w:val="single" w:sz="4" w:space="0" w:color="auto"/>
              <w:left w:val="single" w:sz="4" w:space="0" w:color="auto"/>
              <w:bottom w:val="single" w:sz="4" w:space="0" w:color="auto"/>
              <w:right w:val="single" w:sz="4" w:space="0" w:color="auto"/>
            </w:tcBorders>
            <w:shd w:val="clear" w:color="auto" w:fill="FFFFFF"/>
            <w:vAlign w:val="center"/>
          </w:tcPr>
          <w:p w:rsidR="00D8382E" w:rsidRPr="00ED2319" w:rsidRDefault="00D8382E" w:rsidP="009F5F5B">
            <w:pPr>
              <w:spacing w:line="380" w:lineRule="exact"/>
              <w:jc w:val="center"/>
              <w:rPr>
                <w:rFonts w:cs="Times New Roman"/>
                <w:sz w:val="28"/>
              </w:rPr>
            </w:pPr>
            <w:r w:rsidRPr="00ED2319">
              <w:rPr>
                <w:rFonts w:cs="Times New Roman"/>
                <w:sz w:val="28"/>
              </w:rPr>
              <w:t>1.0</w:t>
            </w:r>
          </w:p>
        </w:tc>
      </w:tr>
      <w:tr w:rsidR="00D8382E" w:rsidRPr="00ED2319" w:rsidTr="009F5F5B">
        <w:trPr>
          <w:trHeight w:val="300"/>
          <w:jc w:val="center"/>
        </w:trPr>
        <w:tc>
          <w:tcPr>
            <w:tcW w:w="2526" w:type="dxa"/>
            <w:tcBorders>
              <w:top w:val="single" w:sz="4" w:space="0" w:color="auto"/>
              <w:left w:val="single" w:sz="4" w:space="0" w:color="auto"/>
              <w:bottom w:val="single" w:sz="4" w:space="0" w:color="auto"/>
              <w:right w:val="single" w:sz="4" w:space="0" w:color="auto"/>
            </w:tcBorders>
            <w:shd w:val="clear" w:color="auto" w:fill="FFFFFF"/>
            <w:vAlign w:val="center"/>
          </w:tcPr>
          <w:p w:rsidR="00D8382E" w:rsidRPr="00ED2319" w:rsidRDefault="00D8382E" w:rsidP="009F5F5B">
            <w:pPr>
              <w:spacing w:line="380" w:lineRule="exact"/>
              <w:jc w:val="center"/>
              <w:rPr>
                <w:rFonts w:cs="Times New Roman"/>
                <w:sz w:val="28"/>
              </w:rPr>
            </w:pPr>
            <w:r w:rsidRPr="00ED2319">
              <w:rPr>
                <w:rFonts w:cs="Times New Roman"/>
                <w:sz w:val="28"/>
              </w:rPr>
              <w:t>0-59</w:t>
            </w:r>
          </w:p>
        </w:tc>
        <w:tc>
          <w:tcPr>
            <w:tcW w:w="3158" w:type="dxa"/>
            <w:tcBorders>
              <w:top w:val="single" w:sz="4" w:space="0" w:color="auto"/>
              <w:left w:val="single" w:sz="4" w:space="0" w:color="auto"/>
              <w:bottom w:val="single" w:sz="4" w:space="0" w:color="auto"/>
              <w:right w:val="single" w:sz="4" w:space="0" w:color="auto"/>
            </w:tcBorders>
            <w:shd w:val="clear" w:color="auto" w:fill="FFFFFF"/>
            <w:vAlign w:val="center"/>
          </w:tcPr>
          <w:p w:rsidR="00D8382E" w:rsidRPr="00ED2319" w:rsidRDefault="00D8382E" w:rsidP="009F5F5B">
            <w:pPr>
              <w:spacing w:line="380" w:lineRule="exact"/>
              <w:jc w:val="center"/>
              <w:rPr>
                <w:rFonts w:cs="Times New Roman"/>
                <w:sz w:val="28"/>
              </w:rPr>
            </w:pPr>
            <w:r w:rsidRPr="00ED2319">
              <w:rPr>
                <w:rFonts w:cs="Times New Roman"/>
                <w:sz w:val="28"/>
              </w:rPr>
              <w:t>F</w:t>
            </w:r>
          </w:p>
        </w:tc>
        <w:tc>
          <w:tcPr>
            <w:tcW w:w="2867" w:type="dxa"/>
            <w:tcBorders>
              <w:top w:val="single" w:sz="4" w:space="0" w:color="auto"/>
              <w:left w:val="single" w:sz="4" w:space="0" w:color="auto"/>
              <w:bottom w:val="single" w:sz="4" w:space="0" w:color="auto"/>
              <w:right w:val="single" w:sz="4" w:space="0" w:color="auto"/>
            </w:tcBorders>
            <w:shd w:val="clear" w:color="auto" w:fill="FFFFFF"/>
            <w:vAlign w:val="center"/>
          </w:tcPr>
          <w:p w:rsidR="00D8382E" w:rsidRPr="00ED2319" w:rsidRDefault="00D8382E" w:rsidP="009F5F5B">
            <w:pPr>
              <w:spacing w:line="380" w:lineRule="exact"/>
              <w:jc w:val="center"/>
              <w:rPr>
                <w:rFonts w:cs="Times New Roman"/>
                <w:sz w:val="28"/>
              </w:rPr>
            </w:pPr>
            <w:r w:rsidRPr="00ED2319">
              <w:rPr>
                <w:rFonts w:cs="Times New Roman"/>
                <w:sz w:val="28"/>
              </w:rPr>
              <w:t>0</w:t>
            </w:r>
          </w:p>
        </w:tc>
      </w:tr>
    </w:tbl>
    <w:p w:rsidR="00D8382E" w:rsidRDefault="00D8382E" w:rsidP="00D8382E">
      <w:pPr>
        <w:rPr>
          <w:rFonts w:cs="Times New Roman"/>
          <w:b/>
          <w:sz w:val="28"/>
        </w:rPr>
      </w:pPr>
    </w:p>
    <w:p w:rsidR="0010649B" w:rsidRPr="000610BB" w:rsidRDefault="0010649B" w:rsidP="00A43F2E">
      <w:pPr>
        <w:pStyle w:val="a4"/>
        <w:numPr>
          <w:ilvl w:val="0"/>
          <w:numId w:val="5"/>
        </w:numPr>
      </w:pPr>
      <w:r w:rsidRPr="000610BB">
        <w:t xml:space="preserve">Team work </w:t>
      </w:r>
    </w:p>
    <w:p w:rsidR="0010649B" w:rsidRPr="00757B88" w:rsidRDefault="0010649B" w:rsidP="00D5359D">
      <w:pPr>
        <w:rPr>
          <w:color w:val="FF0000"/>
        </w:rPr>
      </w:pPr>
    </w:p>
    <w:p w:rsidR="009977B4" w:rsidRDefault="00A1282B" w:rsidP="00A43F2E">
      <w:pPr>
        <w:pStyle w:val="a4"/>
        <w:numPr>
          <w:ilvl w:val="1"/>
          <w:numId w:val="5"/>
        </w:numPr>
        <w:tabs>
          <w:tab w:val="left" w:pos="720"/>
        </w:tabs>
        <w:rPr>
          <w:u w:val="single"/>
        </w:rPr>
      </w:pPr>
      <w:r w:rsidRPr="000610BB">
        <w:rPr>
          <w:u w:val="single"/>
        </w:rPr>
        <w:t>Team project</w:t>
      </w:r>
      <w:r w:rsidR="000610BB" w:rsidRPr="000610BB">
        <w:rPr>
          <w:u w:val="single"/>
        </w:rPr>
        <w:t xml:space="preserve"> and presentation</w:t>
      </w:r>
    </w:p>
    <w:p w:rsidR="000610BB" w:rsidRPr="000610BB" w:rsidRDefault="000610BB" w:rsidP="000610BB">
      <w:pPr>
        <w:tabs>
          <w:tab w:val="left" w:pos="720"/>
        </w:tabs>
        <w:ind w:left="1080"/>
        <w:rPr>
          <w:u w:val="single"/>
        </w:rPr>
      </w:pPr>
    </w:p>
    <w:p w:rsidR="000610BB" w:rsidRPr="000610BB" w:rsidRDefault="00735729" w:rsidP="000610BB">
      <w:r w:rsidRPr="000610BB">
        <w:t>The class will be divided into teams, each consisting of 4/5</w:t>
      </w:r>
      <w:r w:rsidRPr="000610BB">
        <w:rPr>
          <w:rStyle w:val="ac"/>
        </w:rPr>
        <w:footnoteReference w:id="1"/>
      </w:r>
      <w:r w:rsidRPr="000610BB">
        <w:t xml:space="preserve"> people. </w:t>
      </w:r>
      <w:r w:rsidR="000610BB" w:rsidRPr="000610BB">
        <w:t xml:space="preserve">We will have sessions in which teams will work in </w:t>
      </w:r>
      <w:r w:rsidR="0076220C">
        <w:t xml:space="preserve">literature and </w:t>
      </w:r>
      <w:r w:rsidR="000610BB" w:rsidRPr="000610BB">
        <w:t xml:space="preserve">class exercises. In some occasions these </w:t>
      </w:r>
      <w:r w:rsidR="0076220C">
        <w:t xml:space="preserve">papers and </w:t>
      </w:r>
      <w:r w:rsidR="000610BB" w:rsidRPr="000610BB">
        <w:t xml:space="preserve">exercises will be discussed in front of the class. These exercises will be done in teams and they will count as team work and team participation. There is a description of the activities to be done in teams in the respective sessions. </w:t>
      </w:r>
    </w:p>
    <w:p w:rsidR="000610BB" w:rsidRPr="000610BB" w:rsidRDefault="000610BB" w:rsidP="00003584">
      <w:pPr>
        <w:rPr>
          <w:b/>
        </w:rPr>
      </w:pPr>
    </w:p>
    <w:p w:rsidR="00A53D0C" w:rsidRPr="000610BB" w:rsidRDefault="00A53D0C" w:rsidP="00003584">
      <w:pPr>
        <w:rPr>
          <w:b/>
        </w:rPr>
      </w:pPr>
      <w:r w:rsidRPr="000610BB">
        <w:rPr>
          <w:b/>
        </w:rPr>
        <w:t xml:space="preserve">Note: Although the tendency is for all the team members to have the same grade across the different activities, I reserve the right to make individual adjustments (higher or lower) for individual team members depends on effort and participation. </w:t>
      </w:r>
    </w:p>
    <w:p w:rsidR="00A53D0C" w:rsidRPr="00757B88" w:rsidRDefault="00A53D0C" w:rsidP="00003584">
      <w:pPr>
        <w:rPr>
          <w:color w:val="FF0000"/>
        </w:rPr>
      </w:pPr>
    </w:p>
    <w:p w:rsidR="0010649B" w:rsidRPr="0048230C" w:rsidRDefault="0010649B" w:rsidP="00A43F2E">
      <w:pPr>
        <w:pStyle w:val="a4"/>
        <w:numPr>
          <w:ilvl w:val="0"/>
          <w:numId w:val="5"/>
        </w:numPr>
      </w:pPr>
      <w:r w:rsidRPr="0048230C">
        <w:t>Individual work</w:t>
      </w:r>
    </w:p>
    <w:p w:rsidR="00003584" w:rsidRPr="0048230C" w:rsidRDefault="00003584" w:rsidP="00003584">
      <w:pPr>
        <w:pStyle w:val="a4"/>
      </w:pPr>
    </w:p>
    <w:p w:rsidR="00700703" w:rsidRDefault="00700703" w:rsidP="00A43F2E">
      <w:pPr>
        <w:pStyle w:val="a4"/>
        <w:numPr>
          <w:ilvl w:val="1"/>
          <w:numId w:val="5"/>
        </w:numPr>
        <w:rPr>
          <w:u w:val="single"/>
        </w:rPr>
      </w:pPr>
      <w:r>
        <w:rPr>
          <w:u w:val="single"/>
        </w:rPr>
        <w:t>Homework</w:t>
      </w:r>
    </w:p>
    <w:p w:rsidR="00584609" w:rsidRDefault="00584609" w:rsidP="00584609">
      <w:pPr>
        <w:pStyle w:val="a4"/>
        <w:ind w:left="1440"/>
        <w:rPr>
          <w:u w:val="single"/>
        </w:rPr>
      </w:pPr>
    </w:p>
    <w:p w:rsidR="00584609" w:rsidRPr="00584609" w:rsidRDefault="00584609" w:rsidP="00584609">
      <w:r w:rsidRPr="00584609">
        <w:t>You need to accomplish homework assignments individually throughout the semester. (</w:t>
      </w:r>
      <w:r>
        <w:t>Note: This is not a team effort</w:t>
      </w:r>
      <w:r w:rsidRPr="00584609">
        <w:t xml:space="preserve">) </w:t>
      </w:r>
      <w:r>
        <w:t>Submit</w:t>
      </w:r>
      <w:r w:rsidRPr="00584609">
        <w:t xml:space="preserve"> the homework </w:t>
      </w:r>
      <w:r>
        <w:t>to TA</w:t>
      </w:r>
      <w:r w:rsidRPr="00584609">
        <w:t xml:space="preserve"> on the specified dates. Late homework will not be accepted. Hand in a legibly written or typed report of the solutions to the homework problems. Do not hand in computer printouts without any relevant analysis and discussion. We will give credit for neat and professional reports. </w:t>
      </w:r>
    </w:p>
    <w:p w:rsidR="00584609" w:rsidRPr="00584609" w:rsidRDefault="00584609" w:rsidP="00584609"/>
    <w:p w:rsidR="00584609" w:rsidRPr="00584609" w:rsidRDefault="00584609" w:rsidP="00584609">
      <w:r w:rsidRPr="00584609">
        <w:t xml:space="preserve">Rectifying Scores: After you get your homework or exam report back, you have a week to complain to your TA about your score. Beyond this period, we will not entertain any complaints. Also during the semester, we will post all your scores for you to reconcile. You have a week after the scores are posted to inform us of discrepancies. </w:t>
      </w:r>
    </w:p>
    <w:p w:rsidR="00700703" w:rsidRPr="00584609" w:rsidRDefault="00700703" w:rsidP="00584609">
      <w:pPr>
        <w:rPr>
          <w:u w:val="single"/>
        </w:rPr>
      </w:pPr>
    </w:p>
    <w:p w:rsidR="001C4A91" w:rsidRPr="0048230C" w:rsidRDefault="000610BB" w:rsidP="00A43F2E">
      <w:pPr>
        <w:pStyle w:val="a4"/>
        <w:numPr>
          <w:ilvl w:val="1"/>
          <w:numId w:val="5"/>
        </w:numPr>
        <w:rPr>
          <w:u w:val="single"/>
        </w:rPr>
      </w:pPr>
      <w:r w:rsidRPr="0048230C">
        <w:rPr>
          <w:u w:val="single"/>
        </w:rPr>
        <w:lastRenderedPageBreak/>
        <w:t xml:space="preserve">Final </w:t>
      </w:r>
      <w:r w:rsidR="00257734">
        <w:rPr>
          <w:u w:val="single"/>
        </w:rPr>
        <w:t>Report</w:t>
      </w:r>
      <w:r w:rsidR="001C4A91" w:rsidRPr="0048230C">
        <w:rPr>
          <w:u w:val="single"/>
        </w:rPr>
        <w:t xml:space="preserve"> </w:t>
      </w:r>
    </w:p>
    <w:p w:rsidR="00003584" w:rsidRPr="0048230C" w:rsidRDefault="00003584" w:rsidP="001C4A91"/>
    <w:p w:rsidR="00584609" w:rsidRPr="00584609" w:rsidRDefault="001C4A91" w:rsidP="00584609">
      <w:r w:rsidRPr="0048230C">
        <w:t xml:space="preserve">We will </w:t>
      </w:r>
      <w:r w:rsidR="0076220C">
        <w:t>have one</w:t>
      </w:r>
      <w:r w:rsidR="0077431B" w:rsidRPr="0048230C">
        <w:t xml:space="preserve"> </w:t>
      </w:r>
      <w:r w:rsidR="00584609">
        <w:t xml:space="preserve">final </w:t>
      </w:r>
      <w:r w:rsidR="0076220C">
        <w:t>referee report</w:t>
      </w:r>
      <w:r w:rsidRPr="0048230C">
        <w:t xml:space="preserve"> during the course. The </w:t>
      </w:r>
      <w:r w:rsidR="0076220C">
        <w:t xml:space="preserve">list of papers will be given to the students to choose from. Students are supposed to </w:t>
      </w:r>
      <w:r w:rsidR="000867DA">
        <w:t xml:space="preserve">read the related paper and write their own referee reports. Based on the paper, research proposals and </w:t>
      </w:r>
      <w:r w:rsidR="004829E4">
        <w:t>empirical financial analysis are highly encouraged.</w:t>
      </w:r>
    </w:p>
    <w:p w:rsidR="001C4A91" w:rsidRPr="0048230C" w:rsidRDefault="001C4A91" w:rsidP="001C4A91">
      <w:pPr>
        <w:rPr>
          <w:bCs/>
          <w:iCs/>
        </w:rPr>
      </w:pPr>
    </w:p>
    <w:p w:rsidR="0077431B" w:rsidRPr="0048230C" w:rsidRDefault="0077431B" w:rsidP="0077431B">
      <w:pPr>
        <w:pStyle w:val="a4"/>
      </w:pPr>
    </w:p>
    <w:p w:rsidR="0055413F" w:rsidRPr="0048230C" w:rsidRDefault="00584609" w:rsidP="00A43F2E">
      <w:pPr>
        <w:pStyle w:val="a8"/>
        <w:numPr>
          <w:ilvl w:val="1"/>
          <w:numId w:val="5"/>
        </w:numPr>
        <w:jc w:val="left"/>
        <w:rPr>
          <w:rFonts w:ascii="Times New Roman" w:hAnsi="Times New Roman"/>
          <w:sz w:val="24"/>
          <w:szCs w:val="24"/>
          <w:u w:val="single"/>
        </w:rPr>
      </w:pPr>
      <w:r>
        <w:rPr>
          <w:rFonts w:ascii="Times New Roman" w:hAnsi="Times New Roman"/>
          <w:sz w:val="24"/>
          <w:szCs w:val="24"/>
          <w:u w:val="single"/>
        </w:rPr>
        <w:t>P</w:t>
      </w:r>
      <w:r w:rsidR="0055413F" w:rsidRPr="0048230C">
        <w:rPr>
          <w:rFonts w:ascii="Times New Roman" w:hAnsi="Times New Roman"/>
          <w:sz w:val="24"/>
          <w:szCs w:val="24"/>
          <w:u w:val="single"/>
        </w:rPr>
        <w:t>articipation</w:t>
      </w:r>
      <w:r w:rsidR="00C72FF3" w:rsidRPr="0048230C">
        <w:rPr>
          <w:rFonts w:ascii="Times New Roman" w:hAnsi="Times New Roman"/>
          <w:sz w:val="24"/>
          <w:szCs w:val="24"/>
          <w:u w:val="single"/>
        </w:rPr>
        <w:t xml:space="preserve"> </w:t>
      </w:r>
      <w:r>
        <w:rPr>
          <w:rFonts w:ascii="Times New Roman" w:hAnsi="Times New Roman"/>
          <w:sz w:val="24"/>
          <w:szCs w:val="24"/>
          <w:u w:val="single"/>
        </w:rPr>
        <w:t>and attendance</w:t>
      </w:r>
    </w:p>
    <w:p w:rsidR="00584609" w:rsidRPr="00584609" w:rsidRDefault="00584609" w:rsidP="00584609">
      <w:pPr>
        <w:rPr>
          <w:bCs/>
          <w:iCs/>
        </w:rPr>
      </w:pPr>
      <w:r w:rsidRPr="00584609">
        <w:rPr>
          <w:bCs/>
          <w:iCs/>
        </w:rPr>
        <w:t xml:space="preserve">Student participation is an essential part of the learning process. We expect you to be prepared for class discussions and in-class exercises by having satisfied yourself that you understand what we have done in the prior classes. You are expected to attend every class session, to arrive prior to the starting time, to remain for the entire class, and to follow basic classroom etiquette, including having all electronic devices turned off and put away for the duration of the class and refraining from chatting or doing other work or reading during class. </w:t>
      </w:r>
    </w:p>
    <w:p w:rsidR="0018218C" w:rsidRPr="0048230C" w:rsidRDefault="0018218C" w:rsidP="00B24927">
      <w:pPr>
        <w:rPr>
          <w:rFonts w:eastAsia="MS Mincho"/>
          <w:b/>
        </w:rPr>
      </w:pPr>
    </w:p>
    <w:p w:rsidR="00A53D0C" w:rsidRPr="0048230C" w:rsidRDefault="0018218C" w:rsidP="00A53D0C">
      <w:pPr>
        <w:rPr>
          <w:rFonts w:eastAsia="MS Mincho"/>
          <w:b/>
        </w:rPr>
      </w:pPr>
      <w:r w:rsidRPr="0048230C">
        <w:rPr>
          <w:rFonts w:eastAsia="MS Mincho"/>
          <w:b/>
        </w:rPr>
        <w:t xml:space="preserve">Note: Attendance for me means active participation in class as well. So if you are coming to class to do activities for other classes your attendance grade can be lower even in you are in class.  </w:t>
      </w:r>
    </w:p>
    <w:p w:rsidR="00A90A94" w:rsidRDefault="00A90A94" w:rsidP="00A53D0C">
      <w:pPr>
        <w:pStyle w:val="1"/>
      </w:pPr>
      <w:bookmarkStart w:id="8" w:name="_Toc503087014"/>
      <w:r>
        <w:t>Course Outline</w:t>
      </w:r>
      <w:bookmarkEnd w:id="8"/>
      <w:r w:rsidR="00223979">
        <w:tab/>
      </w:r>
    </w:p>
    <w:tbl>
      <w:tblPr>
        <w:tblW w:w="4887"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86"/>
        <w:gridCol w:w="1122"/>
        <w:gridCol w:w="4033"/>
        <w:gridCol w:w="4080"/>
      </w:tblGrid>
      <w:tr w:rsidR="008247D6" w:rsidRPr="000068D1" w:rsidTr="004B72D0">
        <w:trPr>
          <w:jc w:val="center"/>
        </w:trPr>
        <w:tc>
          <w:tcPr>
            <w:tcW w:w="482" w:type="pct"/>
            <w:vAlign w:val="center"/>
          </w:tcPr>
          <w:p w:rsidR="008247D6" w:rsidRPr="000068D1" w:rsidRDefault="008247D6" w:rsidP="0076220C">
            <w:pPr>
              <w:jc w:val="center"/>
              <w:rPr>
                <w:b/>
              </w:rPr>
            </w:pPr>
            <w:r w:rsidRPr="000068D1">
              <w:rPr>
                <w:b/>
              </w:rPr>
              <w:t>Week</w:t>
            </w:r>
          </w:p>
        </w:tc>
        <w:tc>
          <w:tcPr>
            <w:tcW w:w="549" w:type="pct"/>
            <w:vAlign w:val="center"/>
          </w:tcPr>
          <w:p w:rsidR="008247D6" w:rsidRPr="000068D1" w:rsidRDefault="008247D6" w:rsidP="0076220C">
            <w:pPr>
              <w:jc w:val="center"/>
              <w:rPr>
                <w:b/>
              </w:rPr>
            </w:pPr>
            <w:r w:rsidRPr="000068D1">
              <w:rPr>
                <w:b/>
              </w:rPr>
              <w:t>Date</w:t>
            </w:r>
          </w:p>
        </w:tc>
        <w:tc>
          <w:tcPr>
            <w:tcW w:w="1973" w:type="pct"/>
            <w:vAlign w:val="center"/>
          </w:tcPr>
          <w:p w:rsidR="008247D6" w:rsidRPr="000068D1" w:rsidRDefault="008247D6" w:rsidP="0076220C">
            <w:pPr>
              <w:jc w:val="center"/>
              <w:rPr>
                <w:b/>
              </w:rPr>
            </w:pPr>
            <w:r w:rsidRPr="000068D1">
              <w:rPr>
                <w:b/>
              </w:rPr>
              <w:t>Content</w:t>
            </w:r>
          </w:p>
        </w:tc>
        <w:tc>
          <w:tcPr>
            <w:tcW w:w="1996" w:type="pct"/>
            <w:vAlign w:val="center"/>
          </w:tcPr>
          <w:p w:rsidR="008247D6" w:rsidRPr="000068D1" w:rsidRDefault="008247D6" w:rsidP="0076220C">
            <w:pPr>
              <w:jc w:val="center"/>
              <w:rPr>
                <w:b/>
              </w:rPr>
            </w:pPr>
            <w:r w:rsidRPr="000068D1">
              <w:rPr>
                <w:b/>
              </w:rPr>
              <w:t>Assignments</w:t>
            </w:r>
          </w:p>
        </w:tc>
      </w:tr>
      <w:tr w:rsidR="008247D6" w:rsidRPr="000068D1" w:rsidTr="004B72D0">
        <w:trPr>
          <w:trHeight w:val="347"/>
          <w:jc w:val="center"/>
        </w:trPr>
        <w:tc>
          <w:tcPr>
            <w:tcW w:w="482" w:type="pct"/>
            <w:vAlign w:val="center"/>
          </w:tcPr>
          <w:p w:rsidR="008247D6" w:rsidRPr="000068D1" w:rsidRDefault="008247D6" w:rsidP="0076220C">
            <w:pPr>
              <w:spacing w:line="260" w:lineRule="exact"/>
              <w:jc w:val="center"/>
            </w:pPr>
            <w:r w:rsidRPr="000068D1">
              <w:t>1</w:t>
            </w:r>
          </w:p>
        </w:tc>
        <w:tc>
          <w:tcPr>
            <w:tcW w:w="549" w:type="pct"/>
            <w:vAlign w:val="center"/>
          </w:tcPr>
          <w:p w:rsidR="008247D6" w:rsidRPr="000068D1" w:rsidRDefault="004B72D0" w:rsidP="003F04CC">
            <w:pPr>
              <w:spacing w:line="260" w:lineRule="exact"/>
            </w:pPr>
            <w:r>
              <w:t>9.12</w:t>
            </w:r>
          </w:p>
        </w:tc>
        <w:tc>
          <w:tcPr>
            <w:tcW w:w="1973" w:type="pct"/>
            <w:tcBorders>
              <w:bottom w:val="single" w:sz="4" w:space="0" w:color="auto"/>
            </w:tcBorders>
            <w:vAlign w:val="center"/>
          </w:tcPr>
          <w:p w:rsidR="008247D6" w:rsidRPr="000068D1" w:rsidRDefault="008247D6" w:rsidP="0076220C">
            <w:pPr>
              <w:spacing w:line="260" w:lineRule="exact"/>
              <w:jc w:val="center"/>
            </w:pPr>
            <w:r w:rsidRPr="000068D1">
              <w:t>Introduction</w:t>
            </w:r>
          </w:p>
        </w:tc>
        <w:tc>
          <w:tcPr>
            <w:tcW w:w="1996" w:type="pct"/>
            <w:vAlign w:val="center"/>
          </w:tcPr>
          <w:p w:rsidR="008247D6" w:rsidRPr="000068D1" w:rsidRDefault="008247D6" w:rsidP="0076220C">
            <w:pPr>
              <w:spacing w:line="260" w:lineRule="exact"/>
              <w:ind w:left="284"/>
              <w:jc w:val="center"/>
            </w:pPr>
          </w:p>
        </w:tc>
      </w:tr>
      <w:tr w:rsidR="008247D6" w:rsidRPr="000068D1" w:rsidTr="004B72D0">
        <w:trPr>
          <w:trHeight w:val="347"/>
          <w:jc w:val="center"/>
        </w:trPr>
        <w:tc>
          <w:tcPr>
            <w:tcW w:w="482" w:type="pct"/>
            <w:vAlign w:val="center"/>
          </w:tcPr>
          <w:p w:rsidR="008247D6" w:rsidRPr="000068D1" w:rsidRDefault="008247D6" w:rsidP="0076220C">
            <w:pPr>
              <w:spacing w:line="260" w:lineRule="exact"/>
              <w:jc w:val="center"/>
            </w:pPr>
            <w:r w:rsidRPr="000068D1">
              <w:t>2</w:t>
            </w:r>
          </w:p>
        </w:tc>
        <w:tc>
          <w:tcPr>
            <w:tcW w:w="549" w:type="pct"/>
            <w:vAlign w:val="center"/>
          </w:tcPr>
          <w:p w:rsidR="008247D6" w:rsidRPr="000068D1" w:rsidRDefault="004B72D0" w:rsidP="001513E1">
            <w:pPr>
              <w:spacing w:line="260" w:lineRule="exact"/>
            </w:pPr>
            <w:r>
              <w:t>9.19</w:t>
            </w:r>
          </w:p>
        </w:tc>
        <w:tc>
          <w:tcPr>
            <w:tcW w:w="1973" w:type="pct"/>
            <w:tcBorders>
              <w:top w:val="single" w:sz="4" w:space="0" w:color="auto"/>
            </w:tcBorders>
            <w:vAlign w:val="center"/>
          </w:tcPr>
          <w:p w:rsidR="008247D6" w:rsidRPr="000068D1" w:rsidRDefault="008247D6" w:rsidP="0076220C">
            <w:pPr>
              <w:spacing w:line="260" w:lineRule="exact"/>
              <w:jc w:val="center"/>
            </w:pPr>
            <w:r w:rsidRPr="000068D1">
              <w:rPr>
                <w:rFonts w:hint="eastAsia"/>
              </w:rPr>
              <w:t xml:space="preserve">Data </w:t>
            </w:r>
            <w:r w:rsidRPr="000068D1">
              <w:t>Management (1)</w:t>
            </w:r>
            <w:r w:rsidR="00C819EF">
              <w:t xml:space="preserve"> Loop</w:t>
            </w:r>
          </w:p>
        </w:tc>
        <w:tc>
          <w:tcPr>
            <w:tcW w:w="1996" w:type="pct"/>
            <w:vAlign w:val="center"/>
          </w:tcPr>
          <w:p w:rsidR="008247D6" w:rsidRPr="000068D1" w:rsidRDefault="008247D6" w:rsidP="0076220C">
            <w:pPr>
              <w:spacing w:line="260" w:lineRule="exact"/>
              <w:ind w:left="288"/>
              <w:jc w:val="center"/>
            </w:pPr>
            <w:r w:rsidRPr="000068D1">
              <w:t>Exercises</w:t>
            </w:r>
          </w:p>
        </w:tc>
      </w:tr>
      <w:tr w:rsidR="008247D6" w:rsidRPr="000068D1" w:rsidTr="004B72D0">
        <w:trPr>
          <w:trHeight w:val="347"/>
          <w:jc w:val="center"/>
        </w:trPr>
        <w:tc>
          <w:tcPr>
            <w:tcW w:w="482" w:type="pct"/>
            <w:tcBorders>
              <w:bottom w:val="single" w:sz="4" w:space="0" w:color="auto"/>
            </w:tcBorders>
            <w:vAlign w:val="center"/>
          </w:tcPr>
          <w:p w:rsidR="008247D6" w:rsidRPr="000068D1" w:rsidRDefault="008247D6" w:rsidP="0076220C">
            <w:pPr>
              <w:spacing w:line="260" w:lineRule="exact"/>
              <w:jc w:val="center"/>
            </w:pPr>
            <w:r w:rsidRPr="000068D1">
              <w:t>3</w:t>
            </w:r>
          </w:p>
        </w:tc>
        <w:tc>
          <w:tcPr>
            <w:tcW w:w="549" w:type="pct"/>
            <w:tcBorders>
              <w:bottom w:val="single" w:sz="4" w:space="0" w:color="auto"/>
            </w:tcBorders>
            <w:vAlign w:val="center"/>
          </w:tcPr>
          <w:p w:rsidR="008247D6" w:rsidRPr="000068D1" w:rsidRDefault="004B72D0" w:rsidP="001513E1">
            <w:pPr>
              <w:spacing w:line="260" w:lineRule="exact"/>
            </w:pPr>
            <w:r>
              <w:t>9.26</w:t>
            </w:r>
          </w:p>
        </w:tc>
        <w:tc>
          <w:tcPr>
            <w:tcW w:w="1973" w:type="pct"/>
            <w:tcBorders>
              <w:bottom w:val="single" w:sz="4" w:space="0" w:color="auto"/>
            </w:tcBorders>
            <w:vAlign w:val="center"/>
          </w:tcPr>
          <w:p w:rsidR="008247D6" w:rsidRPr="000068D1" w:rsidRDefault="008247D6" w:rsidP="0076220C">
            <w:pPr>
              <w:spacing w:line="260" w:lineRule="exact"/>
              <w:jc w:val="center"/>
            </w:pPr>
            <w:r w:rsidRPr="000068D1">
              <w:t>Data Management (2)</w:t>
            </w:r>
            <w:r w:rsidR="00C819EF">
              <w:t xml:space="preserve"> Programming</w:t>
            </w:r>
          </w:p>
        </w:tc>
        <w:tc>
          <w:tcPr>
            <w:tcW w:w="1996" w:type="pct"/>
            <w:tcBorders>
              <w:bottom w:val="single" w:sz="4" w:space="0" w:color="auto"/>
            </w:tcBorders>
            <w:vAlign w:val="center"/>
          </w:tcPr>
          <w:p w:rsidR="008247D6" w:rsidRPr="000068D1" w:rsidRDefault="00C819EF" w:rsidP="0076220C">
            <w:pPr>
              <w:spacing w:line="260" w:lineRule="exact"/>
              <w:ind w:left="284"/>
              <w:jc w:val="center"/>
              <w:rPr>
                <w:lang w:eastAsia="zh-CN"/>
              </w:rPr>
            </w:pPr>
            <w:r>
              <w:rPr>
                <w:rFonts w:hint="eastAsia"/>
                <w:lang w:eastAsia="zh-CN"/>
              </w:rPr>
              <w:t>E</w:t>
            </w:r>
            <w:r>
              <w:rPr>
                <w:lang w:eastAsia="zh-CN"/>
              </w:rPr>
              <w:t>xercises</w:t>
            </w:r>
          </w:p>
        </w:tc>
      </w:tr>
      <w:tr w:rsidR="008247D6" w:rsidRPr="000068D1" w:rsidTr="004B72D0">
        <w:trPr>
          <w:trHeight w:val="347"/>
          <w:jc w:val="center"/>
        </w:trPr>
        <w:tc>
          <w:tcPr>
            <w:tcW w:w="482" w:type="pct"/>
            <w:vAlign w:val="center"/>
          </w:tcPr>
          <w:p w:rsidR="008247D6" w:rsidRPr="000068D1" w:rsidRDefault="008247D6" w:rsidP="0076220C">
            <w:pPr>
              <w:spacing w:line="260" w:lineRule="exact"/>
              <w:jc w:val="center"/>
            </w:pPr>
            <w:r w:rsidRPr="000068D1">
              <w:t>4</w:t>
            </w:r>
          </w:p>
        </w:tc>
        <w:tc>
          <w:tcPr>
            <w:tcW w:w="549" w:type="pct"/>
            <w:vAlign w:val="center"/>
          </w:tcPr>
          <w:p w:rsidR="008247D6" w:rsidRPr="000068D1" w:rsidRDefault="004B72D0" w:rsidP="001513E1">
            <w:pPr>
              <w:spacing w:line="260" w:lineRule="exact"/>
            </w:pPr>
            <w:r>
              <w:t>10.3</w:t>
            </w:r>
          </w:p>
        </w:tc>
        <w:tc>
          <w:tcPr>
            <w:tcW w:w="1973" w:type="pct"/>
            <w:tcBorders>
              <w:top w:val="single" w:sz="4" w:space="0" w:color="auto"/>
            </w:tcBorders>
            <w:vAlign w:val="center"/>
          </w:tcPr>
          <w:p w:rsidR="008247D6" w:rsidRPr="000068D1" w:rsidRDefault="007A2970" w:rsidP="0076220C">
            <w:pPr>
              <w:spacing w:line="260" w:lineRule="exact"/>
              <w:ind w:left="284"/>
              <w:jc w:val="center"/>
              <w:rPr>
                <w:lang w:eastAsia="zh-CN"/>
              </w:rPr>
            </w:pPr>
            <w:r>
              <w:rPr>
                <w:rFonts w:hint="eastAsia"/>
                <w:lang w:eastAsia="zh-CN"/>
              </w:rPr>
              <w:t>H</w:t>
            </w:r>
            <w:r>
              <w:rPr>
                <w:lang w:eastAsia="zh-CN"/>
              </w:rPr>
              <w:t>olidays</w:t>
            </w:r>
          </w:p>
        </w:tc>
        <w:tc>
          <w:tcPr>
            <w:tcW w:w="1996" w:type="pct"/>
            <w:tcBorders>
              <w:top w:val="single" w:sz="4" w:space="0" w:color="auto"/>
            </w:tcBorders>
            <w:vAlign w:val="center"/>
          </w:tcPr>
          <w:p w:rsidR="008247D6" w:rsidRPr="000068D1" w:rsidRDefault="008247D6" w:rsidP="0076220C">
            <w:pPr>
              <w:spacing w:line="260" w:lineRule="exact"/>
              <w:ind w:left="284"/>
              <w:jc w:val="center"/>
            </w:pPr>
          </w:p>
        </w:tc>
      </w:tr>
      <w:tr w:rsidR="00C819EF" w:rsidRPr="000068D1" w:rsidTr="004B72D0">
        <w:trPr>
          <w:trHeight w:val="347"/>
          <w:jc w:val="center"/>
        </w:trPr>
        <w:tc>
          <w:tcPr>
            <w:tcW w:w="482" w:type="pct"/>
            <w:vAlign w:val="center"/>
          </w:tcPr>
          <w:p w:rsidR="00C819EF" w:rsidRPr="000068D1" w:rsidRDefault="00C819EF" w:rsidP="00C819EF">
            <w:pPr>
              <w:spacing w:line="260" w:lineRule="exact"/>
              <w:jc w:val="center"/>
            </w:pPr>
            <w:r w:rsidRPr="000068D1">
              <w:t>5</w:t>
            </w:r>
          </w:p>
        </w:tc>
        <w:tc>
          <w:tcPr>
            <w:tcW w:w="549" w:type="pct"/>
            <w:vAlign w:val="center"/>
          </w:tcPr>
          <w:p w:rsidR="00C819EF" w:rsidRPr="000068D1" w:rsidRDefault="00C819EF" w:rsidP="00C819EF">
            <w:pPr>
              <w:spacing w:line="260" w:lineRule="exact"/>
            </w:pPr>
            <w:r>
              <w:t>10.10</w:t>
            </w:r>
          </w:p>
        </w:tc>
        <w:tc>
          <w:tcPr>
            <w:tcW w:w="1973" w:type="pct"/>
            <w:tcBorders>
              <w:top w:val="single" w:sz="4" w:space="0" w:color="auto"/>
            </w:tcBorders>
            <w:vAlign w:val="center"/>
          </w:tcPr>
          <w:p w:rsidR="00C819EF" w:rsidRPr="000068D1" w:rsidRDefault="00C819EF" w:rsidP="00C819EF">
            <w:pPr>
              <w:spacing w:line="260" w:lineRule="exact"/>
              <w:jc w:val="center"/>
            </w:pPr>
            <w:r>
              <w:t>Financial Data Processing(1)</w:t>
            </w:r>
          </w:p>
        </w:tc>
        <w:tc>
          <w:tcPr>
            <w:tcW w:w="1996" w:type="pct"/>
            <w:vAlign w:val="center"/>
          </w:tcPr>
          <w:p w:rsidR="00C819EF" w:rsidRPr="000068D1" w:rsidRDefault="00C819EF" w:rsidP="00C819EF">
            <w:pPr>
              <w:spacing w:line="260" w:lineRule="exact"/>
              <w:ind w:left="284"/>
              <w:jc w:val="center"/>
            </w:pPr>
            <w:r w:rsidRPr="000068D1">
              <w:t>Group work</w:t>
            </w:r>
          </w:p>
        </w:tc>
      </w:tr>
      <w:tr w:rsidR="00C819EF" w:rsidRPr="000068D1" w:rsidTr="004B72D0">
        <w:trPr>
          <w:trHeight w:val="347"/>
          <w:jc w:val="center"/>
        </w:trPr>
        <w:tc>
          <w:tcPr>
            <w:tcW w:w="482" w:type="pct"/>
            <w:vAlign w:val="center"/>
          </w:tcPr>
          <w:p w:rsidR="00C819EF" w:rsidRPr="000068D1" w:rsidRDefault="00C819EF" w:rsidP="00C819EF">
            <w:pPr>
              <w:spacing w:line="260" w:lineRule="exact"/>
              <w:jc w:val="center"/>
            </w:pPr>
            <w:r w:rsidRPr="000068D1">
              <w:t>6</w:t>
            </w:r>
          </w:p>
        </w:tc>
        <w:tc>
          <w:tcPr>
            <w:tcW w:w="549" w:type="pct"/>
            <w:vAlign w:val="center"/>
          </w:tcPr>
          <w:p w:rsidR="00C819EF" w:rsidRPr="000068D1" w:rsidRDefault="00C819EF" w:rsidP="00C819EF">
            <w:pPr>
              <w:spacing w:line="260" w:lineRule="exact"/>
            </w:pPr>
            <w:r>
              <w:t>10.17</w:t>
            </w:r>
          </w:p>
        </w:tc>
        <w:tc>
          <w:tcPr>
            <w:tcW w:w="1973" w:type="pct"/>
            <w:vAlign w:val="center"/>
          </w:tcPr>
          <w:p w:rsidR="00C819EF" w:rsidRPr="000068D1" w:rsidRDefault="00C819EF" w:rsidP="00C819EF">
            <w:pPr>
              <w:spacing w:line="260" w:lineRule="exact"/>
              <w:jc w:val="center"/>
            </w:pPr>
            <w:r>
              <w:t>Financial Data Processing(2)</w:t>
            </w:r>
          </w:p>
        </w:tc>
        <w:tc>
          <w:tcPr>
            <w:tcW w:w="1996" w:type="pct"/>
            <w:vAlign w:val="center"/>
          </w:tcPr>
          <w:p w:rsidR="00C819EF" w:rsidRPr="000068D1" w:rsidRDefault="00C819EF" w:rsidP="00C819EF">
            <w:pPr>
              <w:spacing w:line="260" w:lineRule="exact"/>
              <w:ind w:left="284"/>
              <w:jc w:val="center"/>
            </w:pPr>
          </w:p>
        </w:tc>
      </w:tr>
      <w:tr w:rsidR="004B72D0" w:rsidRPr="000068D1" w:rsidTr="004B72D0">
        <w:trPr>
          <w:trHeight w:val="347"/>
          <w:jc w:val="center"/>
        </w:trPr>
        <w:tc>
          <w:tcPr>
            <w:tcW w:w="482" w:type="pct"/>
            <w:vAlign w:val="center"/>
          </w:tcPr>
          <w:p w:rsidR="004B72D0" w:rsidRPr="000068D1" w:rsidRDefault="004B72D0" w:rsidP="004B72D0">
            <w:pPr>
              <w:spacing w:line="260" w:lineRule="exact"/>
              <w:jc w:val="center"/>
            </w:pPr>
            <w:r w:rsidRPr="000068D1">
              <w:t>7</w:t>
            </w:r>
          </w:p>
        </w:tc>
        <w:tc>
          <w:tcPr>
            <w:tcW w:w="549" w:type="pct"/>
            <w:vAlign w:val="center"/>
          </w:tcPr>
          <w:p w:rsidR="004B72D0" w:rsidRPr="000068D1" w:rsidRDefault="007A2970" w:rsidP="004B72D0">
            <w:pPr>
              <w:spacing w:line="260" w:lineRule="exact"/>
            </w:pPr>
            <w:r>
              <w:t>10.24</w:t>
            </w:r>
          </w:p>
        </w:tc>
        <w:tc>
          <w:tcPr>
            <w:tcW w:w="1973" w:type="pct"/>
            <w:vAlign w:val="center"/>
          </w:tcPr>
          <w:p w:rsidR="004B72D0" w:rsidRPr="000068D1" w:rsidRDefault="00C819EF" w:rsidP="004B72D0">
            <w:pPr>
              <w:spacing w:line="260" w:lineRule="exact"/>
              <w:jc w:val="center"/>
            </w:pPr>
            <w:r>
              <w:t xml:space="preserve">Multiple Regression </w:t>
            </w:r>
            <w:r w:rsidRPr="000068D1">
              <w:t>and Practical Issues</w:t>
            </w:r>
            <w:r>
              <w:t xml:space="preserve"> (1)</w:t>
            </w:r>
          </w:p>
        </w:tc>
        <w:tc>
          <w:tcPr>
            <w:tcW w:w="1996" w:type="pct"/>
            <w:vAlign w:val="center"/>
          </w:tcPr>
          <w:p w:rsidR="004B72D0" w:rsidRPr="000068D1" w:rsidRDefault="00C819EF" w:rsidP="004B72D0">
            <w:pPr>
              <w:spacing w:line="260" w:lineRule="exact"/>
              <w:ind w:left="317"/>
              <w:jc w:val="center"/>
            </w:pPr>
            <w:r>
              <w:t>Paper Reading</w:t>
            </w:r>
          </w:p>
        </w:tc>
      </w:tr>
      <w:tr w:rsidR="004B72D0" w:rsidRPr="000068D1" w:rsidTr="004B72D0">
        <w:trPr>
          <w:trHeight w:val="347"/>
          <w:jc w:val="center"/>
        </w:trPr>
        <w:tc>
          <w:tcPr>
            <w:tcW w:w="482" w:type="pct"/>
            <w:vAlign w:val="center"/>
          </w:tcPr>
          <w:p w:rsidR="004B72D0" w:rsidRPr="000068D1" w:rsidRDefault="004B72D0" w:rsidP="004B72D0">
            <w:pPr>
              <w:spacing w:line="256" w:lineRule="exact"/>
              <w:jc w:val="center"/>
            </w:pPr>
            <w:r w:rsidRPr="000068D1">
              <w:t>8</w:t>
            </w:r>
          </w:p>
        </w:tc>
        <w:tc>
          <w:tcPr>
            <w:tcW w:w="549" w:type="pct"/>
            <w:vAlign w:val="center"/>
          </w:tcPr>
          <w:p w:rsidR="004B72D0" w:rsidRPr="000068D1" w:rsidRDefault="007A2970" w:rsidP="004B72D0">
            <w:pPr>
              <w:spacing w:line="256" w:lineRule="exact"/>
            </w:pPr>
            <w:r>
              <w:t>10.31</w:t>
            </w:r>
          </w:p>
        </w:tc>
        <w:tc>
          <w:tcPr>
            <w:tcW w:w="1973" w:type="pct"/>
            <w:vAlign w:val="center"/>
          </w:tcPr>
          <w:p w:rsidR="004B72D0" w:rsidRPr="000068D1" w:rsidRDefault="00C819EF" w:rsidP="00C819EF">
            <w:pPr>
              <w:spacing w:line="260" w:lineRule="exact"/>
              <w:jc w:val="center"/>
            </w:pPr>
            <w:r>
              <w:t>Multiple Regression</w:t>
            </w:r>
            <w:r w:rsidRPr="000068D1">
              <w:t xml:space="preserve"> and Practical Issues</w:t>
            </w:r>
            <w:r>
              <w:t xml:space="preserve"> (2)</w:t>
            </w:r>
          </w:p>
        </w:tc>
        <w:tc>
          <w:tcPr>
            <w:tcW w:w="1996" w:type="pct"/>
            <w:vAlign w:val="center"/>
          </w:tcPr>
          <w:p w:rsidR="004B72D0" w:rsidRPr="000068D1" w:rsidRDefault="004B72D0" w:rsidP="004B72D0">
            <w:pPr>
              <w:spacing w:line="260" w:lineRule="exact"/>
              <w:ind w:left="284"/>
              <w:jc w:val="center"/>
            </w:pPr>
            <w:r w:rsidRPr="000068D1">
              <w:t>Exercises</w:t>
            </w:r>
          </w:p>
        </w:tc>
      </w:tr>
      <w:tr w:rsidR="004B72D0" w:rsidRPr="000068D1" w:rsidTr="004B72D0">
        <w:trPr>
          <w:trHeight w:val="347"/>
          <w:jc w:val="center"/>
        </w:trPr>
        <w:tc>
          <w:tcPr>
            <w:tcW w:w="482" w:type="pct"/>
            <w:vAlign w:val="center"/>
          </w:tcPr>
          <w:p w:rsidR="004B72D0" w:rsidRPr="000068D1" w:rsidRDefault="004B72D0" w:rsidP="004B72D0">
            <w:pPr>
              <w:spacing w:line="256" w:lineRule="exact"/>
              <w:jc w:val="center"/>
            </w:pPr>
            <w:r w:rsidRPr="000068D1">
              <w:t>9</w:t>
            </w:r>
          </w:p>
        </w:tc>
        <w:tc>
          <w:tcPr>
            <w:tcW w:w="549" w:type="pct"/>
            <w:vAlign w:val="center"/>
          </w:tcPr>
          <w:p w:rsidR="004B72D0" w:rsidRPr="000068D1" w:rsidRDefault="007A2970" w:rsidP="004B72D0">
            <w:pPr>
              <w:spacing w:line="256" w:lineRule="exact"/>
            </w:pPr>
            <w:r>
              <w:t>11.7</w:t>
            </w:r>
          </w:p>
        </w:tc>
        <w:tc>
          <w:tcPr>
            <w:tcW w:w="1973" w:type="pct"/>
            <w:vAlign w:val="center"/>
          </w:tcPr>
          <w:p w:rsidR="004B72D0" w:rsidRPr="000068D1" w:rsidRDefault="00C819EF" w:rsidP="004B72D0">
            <w:pPr>
              <w:spacing w:line="256" w:lineRule="exact"/>
              <w:jc w:val="center"/>
            </w:pPr>
            <w:r>
              <w:rPr>
                <w:rFonts w:hint="eastAsia"/>
                <w:lang w:eastAsia="zh-CN"/>
              </w:rPr>
              <w:t>Panel</w:t>
            </w:r>
            <w:r>
              <w:t xml:space="preserve"> Data </w:t>
            </w:r>
            <w:r>
              <w:rPr>
                <w:rFonts w:hint="eastAsia"/>
                <w:lang w:eastAsia="zh-CN"/>
              </w:rPr>
              <w:t>(</w:t>
            </w:r>
            <w:r>
              <w:rPr>
                <w:lang w:eastAsia="zh-CN"/>
              </w:rPr>
              <w:t>1)</w:t>
            </w:r>
            <w:r>
              <w:t xml:space="preserve"> </w:t>
            </w:r>
          </w:p>
        </w:tc>
        <w:tc>
          <w:tcPr>
            <w:tcW w:w="1996" w:type="pct"/>
            <w:vAlign w:val="center"/>
          </w:tcPr>
          <w:p w:rsidR="004B72D0" w:rsidRPr="000068D1" w:rsidRDefault="004B72D0" w:rsidP="004B72D0">
            <w:pPr>
              <w:tabs>
                <w:tab w:val="left" w:pos="69"/>
              </w:tabs>
              <w:spacing w:line="256" w:lineRule="exact"/>
              <w:ind w:left="284"/>
              <w:jc w:val="center"/>
            </w:pPr>
          </w:p>
        </w:tc>
      </w:tr>
      <w:tr w:rsidR="004B72D0" w:rsidRPr="000068D1" w:rsidTr="004B72D0">
        <w:trPr>
          <w:trHeight w:val="347"/>
          <w:jc w:val="center"/>
        </w:trPr>
        <w:tc>
          <w:tcPr>
            <w:tcW w:w="482" w:type="pct"/>
            <w:vAlign w:val="center"/>
          </w:tcPr>
          <w:p w:rsidR="004B72D0" w:rsidRPr="000068D1" w:rsidRDefault="004B72D0" w:rsidP="004B72D0">
            <w:pPr>
              <w:spacing w:line="256" w:lineRule="exact"/>
              <w:jc w:val="center"/>
            </w:pPr>
            <w:r w:rsidRPr="000068D1">
              <w:t>10</w:t>
            </w:r>
          </w:p>
        </w:tc>
        <w:tc>
          <w:tcPr>
            <w:tcW w:w="549" w:type="pct"/>
            <w:vAlign w:val="center"/>
          </w:tcPr>
          <w:p w:rsidR="004B72D0" w:rsidRPr="000068D1" w:rsidRDefault="007A2970" w:rsidP="004B72D0">
            <w:pPr>
              <w:spacing w:line="256" w:lineRule="exact"/>
            </w:pPr>
            <w:r>
              <w:t>11.14</w:t>
            </w:r>
          </w:p>
        </w:tc>
        <w:tc>
          <w:tcPr>
            <w:tcW w:w="1973" w:type="pct"/>
            <w:vAlign w:val="center"/>
          </w:tcPr>
          <w:p w:rsidR="004B72D0" w:rsidRPr="000068D1" w:rsidRDefault="00C819EF" w:rsidP="004B72D0">
            <w:pPr>
              <w:spacing w:line="256" w:lineRule="exact"/>
              <w:jc w:val="center"/>
              <w:rPr>
                <w:i/>
              </w:rPr>
            </w:pPr>
            <w:r>
              <w:t>Panel Data (2)</w:t>
            </w:r>
          </w:p>
        </w:tc>
        <w:tc>
          <w:tcPr>
            <w:tcW w:w="1996" w:type="pct"/>
            <w:vAlign w:val="center"/>
          </w:tcPr>
          <w:p w:rsidR="004B72D0" w:rsidRPr="000068D1" w:rsidRDefault="004B72D0" w:rsidP="004B72D0">
            <w:pPr>
              <w:spacing w:line="256" w:lineRule="exact"/>
              <w:ind w:left="284"/>
              <w:jc w:val="center"/>
              <w:rPr>
                <w:i/>
              </w:rPr>
            </w:pPr>
            <w:r w:rsidRPr="000068D1">
              <w:t>Exercises</w:t>
            </w:r>
          </w:p>
        </w:tc>
      </w:tr>
      <w:tr w:rsidR="004B72D0" w:rsidRPr="000068D1" w:rsidTr="004B72D0">
        <w:trPr>
          <w:trHeight w:val="347"/>
          <w:jc w:val="center"/>
        </w:trPr>
        <w:tc>
          <w:tcPr>
            <w:tcW w:w="482" w:type="pct"/>
            <w:vAlign w:val="center"/>
          </w:tcPr>
          <w:p w:rsidR="004B72D0" w:rsidRPr="000068D1" w:rsidRDefault="004B72D0" w:rsidP="004B72D0">
            <w:pPr>
              <w:spacing w:line="256" w:lineRule="exact"/>
              <w:jc w:val="center"/>
            </w:pPr>
            <w:r w:rsidRPr="000068D1">
              <w:t>11</w:t>
            </w:r>
          </w:p>
        </w:tc>
        <w:tc>
          <w:tcPr>
            <w:tcW w:w="549" w:type="pct"/>
            <w:vAlign w:val="center"/>
          </w:tcPr>
          <w:p w:rsidR="004B72D0" w:rsidRPr="000068D1" w:rsidRDefault="007A2970" w:rsidP="004B72D0">
            <w:pPr>
              <w:spacing w:line="256" w:lineRule="exact"/>
            </w:pPr>
            <w:r>
              <w:t>11.21</w:t>
            </w:r>
          </w:p>
        </w:tc>
        <w:tc>
          <w:tcPr>
            <w:tcW w:w="1973" w:type="pct"/>
            <w:vAlign w:val="center"/>
          </w:tcPr>
          <w:p w:rsidR="004B72D0" w:rsidRPr="000068D1" w:rsidRDefault="00C819EF" w:rsidP="004B72D0">
            <w:pPr>
              <w:spacing w:line="256" w:lineRule="exact"/>
              <w:jc w:val="center"/>
            </w:pPr>
            <w:r>
              <w:t>Group Presentation</w:t>
            </w:r>
          </w:p>
        </w:tc>
        <w:tc>
          <w:tcPr>
            <w:tcW w:w="1996" w:type="pct"/>
            <w:vAlign w:val="center"/>
          </w:tcPr>
          <w:p w:rsidR="004B72D0" w:rsidRPr="000068D1" w:rsidRDefault="004B72D0" w:rsidP="004B72D0">
            <w:pPr>
              <w:spacing w:line="256" w:lineRule="exact"/>
              <w:ind w:left="284"/>
              <w:jc w:val="center"/>
            </w:pPr>
          </w:p>
        </w:tc>
      </w:tr>
      <w:tr w:rsidR="004B72D0" w:rsidRPr="000068D1" w:rsidTr="004B72D0">
        <w:trPr>
          <w:trHeight w:val="347"/>
          <w:jc w:val="center"/>
        </w:trPr>
        <w:tc>
          <w:tcPr>
            <w:tcW w:w="482" w:type="pct"/>
            <w:vAlign w:val="center"/>
          </w:tcPr>
          <w:p w:rsidR="004B72D0" w:rsidRPr="000068D1" w:rsidRDefault="004B72D0" w:rsidP="004B72D0">
            <w:pPr>
              <w:spacing w:line="256" w:lineRule="exact"/>
              <w:jc w:val="center"/>
            </w:pPr>
            <w:r w:rsidRPr="000068D1">
              <w:t>12</w:t>
            </w:r>
          </w:p>
        </w:tc>
        <w:tc>
          <w:tcPr>
            <w:tcW w:w="549" w:type="pct"/>
            <w:vAlign w:val="center"/>
          </w:tcPr>
          <w:p w:rsidR="004B72D0" w:rsidRPr="000068D1" w:rsidRDefault="007A2970" w:rsidP="004B72D0">
            <w:pPr>
              <w:spacing w:line="256" w:lineRule="exact"/>
            </w:pPr>
            <w:r>
              <w:t>11.28</w:t>
            </w:r>
          </w:p>
        </w:tc>
        <w:tc>
          <w:tcPr>
            <w:tcW w:w="1973" w:type="pct"/>
            <w:vAlign w:val="center"/>
          </w:tcPr>
          <w:p w:rsidR="004B72D0" w:rsidRPr="000068D1" w:rsidRDefault="00C819EF" w:rsidP="004B72D0">
            <w:pPr>
              <w:spacing w:line="256" w:lineRule="exact"/>
              <w:jc w:val="center"/>
            </w:pPr>
            <w:r>
              <w:t>Event Study: Theory</w:t>
            </w:r>
          </w:p>
        </w:tc>
        <w:tc>
          <w:tcPr>
            <w:tcW w:w="1996" w:type="pct"/>
            <w:vAlign w:val="center"/>
          </w:tcPr>
          <w:p w:rsidR="004B72D0" w:rsidRPr="000068D1" w:rsidRDefault="004B72D0" w:rsidP="004B72D0">
            <w:pPr>
              <w:spacing w:line="256" w:lineRule="exact"/>
              <w:jc w:val="center"/>
            </w:pPr>
          </w:p>
        </w:tc>
      </w:tr>
      <w:tr w:rsidR="004B72D0" w:rsidRPr="000068D1" w:rsidTr="004B72D0">
        <w:trPr>
          <w:trHeight w:val="347"/>
          <w:jc w:val="center"/>
        </w:trPr>
        <w:tc>
          <w:tcPr>
            <w:tcW w:w="482" w:type="pct"/>
            <w:vAlign w:val="center"/>
          </w:tcPr>
          <w:p w:rsidR="004B72D0" w:rsidRPr="000068D1" w:rsidRDefault="004B72D0" w:rsidP="004B72D0">
            <w:pPr>
              <w:spacing w:line="256" w:lineRule="exact"/>
              <w:jc w:val="center"/>
            </w:pPr>
            <w:r w:rsidRPr="000068D1">
              <w:t>13</w:t>
            </w:r>
          </w:p>
        </w:tc>
        <w:tc>
          <w:tcPr>
            <w:tcW w:w="549" w:type="pct"/>
            <w:vAlign w:val="center"/>
          </w:tcPr>
          <w:p w:rsidR="004B72D0" w:rsidRPr="000068D1" w:rsidRDefault="007A2970" w:rsidP="004B72D0">
            <w:pPr>
              <w:spacing w:line="256" w:lineRule="exact"/>
            </w:pPr>
            <w:r>
              <w:t>12.5</w:t>
            </w:r>
          </w:p>
        </w:tc>
        <w:tc>
          <w:tcPr>
            <w:tcW w:w="1973" w:type="pct"/>
            <w:vAlign w:val="center"/>
          </w:tcPr>
          <w:p w:rsidR="004B72D0" w:rsidRPr="000068D1" w:rsidRDefault="00C819EF" w:rsidP="004B72D0">
            <w:pPr>
              <w:spacing w:line="256" w:lineRule="exact"/>
              <w:jc w:val="center"/>
            </w:pPr>
            <w:r>
              <w:t>Event Study: Practical Issues</w:t>
            </w:r>
          </w:p>
        </w:tc>
        <w:tc>
          <w:tcPr>
            <w:tcW w:w="1996" w:type="pct"/>
            <w:vAlign w:val="center"/>
          </w:tcPr>
          <w:p w:rsidR="004B72D0" w:rsidRPr="000068D1" w:rsidRDefault="00C819EF" w:rsidP="004B72D0">
            <w:pPr>
              <w:spacing w:line="256" w:lineRule="exact"/>
              <w:ind w:left="284"/>
              <w:jc w:val="center"/>
            </w:pPr>
            <w:r w:rsidRPr="000068D1">
              <w:t>Exercises</w:t>
            </w:r>
          </w:p>
        </w:tc>
      </w:tr>
      <w:tr w:rsidR="004B72D0" w:rsidRPr="000068D1" w:rsidTr="004B72D0">
        <w:trPr>
          <w:trHeight w:val="347"/>
          <w:jc w:val="center"/>
        </w:trPr>
        <w:tc>
          <w:tcPr>
            <w:tcW w:w="482" w:type="pct"/>
            <w:vAlign w:val="center"/>
          </w:tcPr>
          <w:p w:rsidR="004B72D0" w:rsidRPr="000068D1" w:rsidRDefault="004B72D0" w:rsidP="004B72D0">
            <w:pPr>
              <w:jc w:val="center"/>
            </w:pPr>
            <w:r w:rsidRPr="000068D1">
              <w:t>14</w:t>
            </w:r>
          </w:p>
        </w:tc>
        <w:tc>
          <w:tcPr>
            <w:tcW w:w="549" w:type="pct"/>
            <w:vAlign w:val="center"/>
          </w:tcPr>
          <w:p w:rsidR="004B72D0" w:rsidRPr="000068D1" w:rsidRDefault="007A2970" w:rsidP="004B72D0">
            <w:r>
              <w:t>12.12</w:t>
            </w:r>
          </w:p>
        </w:tc>
        <w:tc>
          <w:tcPr>
            <w:tcW w:w="1973" w:type="pct"/>
            <w:vAlign w:val="center"/>
          </w:tcPr>
          <w:p w:rsidR="004B72D0" w:rsidRPr="000068D1" w:rsidRDefault="00C819EF" w:rsidP="004B72D0">
            <w:pPr>
              <w:jc w:val="center"/>
              <w:rPr>
                <w:lang w:eastAsia="zh-CN"/>
              </w:rPr>
            </w:pPr>
            <w:r>
              <w:rPr>
                <w:lang w:eastAsia="zh-CN"/>
              </w:rPr>
              <w:t xml:space="preserve">Logit and </w:t>
            </w:r>
            <w:proofErr w:type="spellStart"/>
            <w:r>
              <w:rPr>
                <w:lang w:eastAsia="zh-CN"/>
              </w:rPr>
              <w:t>Probit</w:t>
            </w:r>
            <w:proofErr w:type="spellEnd"/>
            <w:r>
              <w:rPr>
                <w:lang w:eastAsia="zh-CN"/>
              </w:rPr>
              <w:t xml:space="preserve"> Model: Theory</w:t>
            </w:r>
          </w:p>
        </w:tc>
        <w:tc>
          <w:tcPr>
            <w:tcW w:w="1996" w:type="pct"/>
            <w:vAlign w:val="center"/>
          </w:tcPr>
          <w:p w:rsidR="004B72D0" w:rsidRPr="000068D1" w:rsidRDefault="004B72D0" w:rsidP="004B72D0">
            <w:pPr>
              <w:ind w:left="284"/>
              <w:jc w:val="center"/>
            </w:pPr>
          </w:p>
        </w:tc>
      </w:tr>
      <w:tr w:rsidR="004B72D0" w:rsidRPr="000068D1" w:rsidTr="004B72D0">
        <w:trPr>
          <w:trHeight w:val="347"/>
          <w:jc w:val="center"/>
        </w:trPr>
        <w:tc>
          <w:tcPr>
            <w:tcW w:w="482" w:type="pct"/>
            <w:vAlign w:val="center"/>
          </w:tcPr>
          <w:p w:rsidR="004B72D0" w:rsidRPr="000068D1" w:rsidRDefault="004B72D0" w:rsidP="004B72D0">
            <w:pPr>
              <w:jc w:val="center"/>
            </w:pPr>
            <w:r w:rsidRPr="000068D1">
              <w:t>15</w:t>
            </w:r>
          </w:p>
        </w:tc>
        <w:tc>
          <w:tcPr>
            <w:tcW w:w="549" w:type="pct"/>
            <w:vAlign w:val="center"/>
          </w:tcPr>
          <w:p w:rsidR="004B72D0" w:rsidRPr="000068D1" w:rsidRDefault="007A2970" w:rsidP="004B72D0">
            <w:r>
              <w:t>12.19</w:t>
            </w:r>
          </w:p>
        </w:tc>
        <w:tc>
          <w:tcPr>
            <w:tcW w:w="1973" w:type="pct"/>
            <w:vAlign w:val="center"/>
          </w:tcPr>
          <w:p w:rsidR="004B72D0" w:rsidRPr="000068D1" w:rsidRDefault="00C819EF" w:rsidP="004B72D0">
            <w:pPr>
              <w:jc w:val="center"/>
            </w:pPr>
            <w:r>
              <w:t xml:space="preserve">Logit and </w:t>
            </w:r>
            <w:proofErr w:type="spellStart"/>
            <w:r>
              <w:t>Probit</w:t>
            </w:r>
            <w:proofErr w:type="spellEnd"/>
            <w:r>
              <w:t xml:space="preserve"> Model: Practical Issues</w:t>
            </w:r>
          </w:p>
        </w:tc>
        <w:tc>
          <w:tcPr>
            <w:tcW w:w="1996" w:type="pct"/>
            <w:vAlign w:val="center"/>
          </w:tcPr>
          <w:p w:rsidR="004B72D0" w:rsidRPr="000068D1" w:rsidRDefault="00C819EF" w:rsidP="004B72D0">
            <w:pPr>
              <w:ind w:left="284"/>
              <w:jc w:val="center"/>
            </w:pPr>
            <w:r w:rsidRPr="000068D1">
              <w:t>Exercises</w:t>
            </w:r>
          </w:p>
        </w:tc>
      </w:tr>
      <w:tr w:rsidR="004B72D0" w:rsidRPr="000068D1" w:rsidTr="004B72D0">
        <w:trPr>
          <w:trHeight w:val="347"/>
          <w:jc w:val="center"/>
        </w:trPr>
        <w:tc>
          <w:tcPr>
            <w:tcW w:w="482" w:type="pct"/>
            <w:shd w:val="clear" w:color="auto" w:fill="FFFFFF"/>
            <w:vAlign w:val="center"/>
          </w:tcPr>
          <w:p w:rsidR="004B72D0" w:rsidRPr="000068D1" w:rsidRDefault="004B72D0" w:rsidP="004B72D0">
            <w:pPr>
              <w:jc w:val="center"/>
            </w:pPr>
            <w:r w:rsidRPr="000068D1">
              <w:t>16</w:t>
            </w:r>
          </w:p>
        </w:tc>
        <w:tc>
          <w:tcPr>
            <w:tcW w:w="549" w:type="pct"/>
            <w:shd w:val="clear" w:color="auto" w:fill="FFFFFF"/>
            <w:vAlign w:val="center"/>
          </w:tcPr>
          <w:p w:rsidR="004B72D0" w:rsidRPr="000068D1" w:rsidRDefault="007A2970" w:rsidP="004B72D0">
            <w:r>
              <w:t>12.26</w:t>
            </w:r>
          </w:p>
        </w:tc>
        <w:tc>
          <w:tcPr>
            <w:tcW w:w="1973" w:type="pct"/>
            <w:shd w:val="clear" w:color="auto" w:fill="FFFFFF"/>
            <w:vAlign w:val="center"/>
          </w:tcPr>
          <w:p w:rsidR="004B72D0" w:rsidRPr="000068D1" w:rsidRDefault="004B72D0" w:rsidP="004B72D0">
            <w:pPr>
              <w:jc w:val="center"/>
            </w:pPr>
            <w:r w:rsidRPr="000068D1">
              <w:t xml:space="preserve">Revision </w:t>
            </w:r>
          </w:p>
        </w:tc>
        <w:tc>
          <w:tcPr>
            <w:tcW w:w="1996" w:type="pct"/>
            <w:shd w:val="clear" w:color="auto" w:fill="FFFFFF"/>
            <w:vAlign w:val="center"/>
          </w:tcPr>
          <w:p w:rsidR="004B72D0" w:rsidRPr="000068D1" w:rsidRDefault="004B72D0" w:rsidP="004B72D0">
            <w:pPr>
              <w:jc w:val="center"/>
            </w:pPr>
          </w:p>
        </w:tc>
      </w:tr>
      <w:tr w:rsidR="004B72D0" w:rsidRPr="000068D1" w:rsidTr="0076220C">
        <w:trPr>
          <w:trHeight w:val="347"/>
          <w:jc w:val="center"/>
        </w:trPr>
        <w:tc>
          <w:tcPr>
            <w:tcW w:w="482" w:type="pct"/>
            <w:shd w:val="clear" w:color="auto" w:fill="FFFFFF"/>
            <w:vAlign w:val="center"/>
          </w:tcPr>
          <w:p w:rsidR="004B72D0" w:rsidRPr="000068D1" w:rsidRDefault="004B72D0" w:rsidP="004B72D0">
            <w:pPr>
              <w:jc w:val="center"/>
            </w:pPr>
            <w:r w:rsidRPr="000068D1">
              <w:t>17</w:t>
            </w:r>
          </w:p>
        </w:tc>
        <w:tc>
          <w:tcPr>
            <w:tcW w:w="4518" w:type="pct"/>
            <w:gridSpan w:val="3"/>
            <w:shd w:val="clear" w:color="auto" w:fill="FFFFFF"/>
            <w:vAlign w:val="center"/>
          </w:tcPr>
          <w:p w:rsidR="004B72D0" w:rsidRPr="000068D1" w:rsidRDefault="004B72D0" w:rsidP="004B72D0">
            <w:pPr>
              <w:jc w:val="center"/>
            </w:pPr>
            <w:r w:rsidRPr="000068D1">
              <w:t>Exam Week</w:t>
            </w:r>
          </w:p>
        </w:tc>
      </w:tr>
      <w:tr w:rsidR="004B72D0" w:rsidRPr="000068D1" w:rsidTr="0076220C">
        <w:trPr>
          <w:trHeight w:val="347"/>
          <w:jc w:val="center"/>
        </w:trPr>
        <w:tc>
          <w:tcPr>
            <w:tcW w:w="482" w:type="pct"/>
            <w:shd w:val="clear" w:color="auto" w:fill="FFFFFF"/>
            <w:vAlign w:val="center"/>
          </w:tcPr>
          <w:p w:rsidR="004B72D0" w:rsidRPr="000068D1" w:rsidRDefault="004B72D0" w:rsidP="004B72D0">
            <w:pPr>
              <w:jc w:val="center"/>
            </w:pPr>
            <w:r w:rsidRPr="000068D1">
              <w:t>18</w:t>
            </w:r>
          </w:p>
        </w:tc>
        <w:tc>
          <w:tcPr>
            <w:tcW w:w="4518" w:type="pct"/>
            <w:gridSpan w:val="3"/>
            <w:shd w:val="clear" w:color="auto" w:fill="FFFFFF"/>
            <w:vAlign w:val="center"/>
          </w:tcPr>
          <w:p w:rsidR="004B72D0" w:rsidRPr="000068D1" w:rsidRDefault="004B72D0" w:rsidP="004B72D0">
            <w:pPr>
              <w:jc w:val="center"/>
            </w:pPr>
            <w:r w:rsidRPr="000068D1">
              <w:t>Exam Week</w:t>
            </w:r>
          </w:p>
        </w:tc>
      </w:tr>
    </w:tbl>
    <w:p w:rsidR="008247D6" w:rsidRDefault="008247D6" w:rsidP="008247D6"/>
    <w:p w:rsidR="00625D51" w:rsidRDefault="00625D51" w:rsidP="008247D6"/>
    <w:p w:rsidR="00625D51" w:rsidRDefault="00625D51" w:rsidP="008247D6"/>
    <w:p w:rsidR="00625D51" w:rsidRDefault="00625D51" w:rsidP="008247D6"/>
    <w:p w:rsidR="004042DC" w:rsidRDefault="004042DC" w:rsidP="004042DC">
      <w:pPr>
        <w:pStyle w:val="1"/>
      </w:pPr>
      <w:r>
        <w:lastRenderedPageBreak/>
        <w:t xml:space="preserve">Session Details </w:t>
      </w:r>
    </w:p>
    <w:p w:rsidR="004042DC" w:rsidRDefault="004042DC" w:rsidP="004042DC">
      <w:pPr>
        <w:rPr>
          <w:rFonts w:ascii="Times" w:hAnsi="Times" w:cs="Times"/>
          <w:color w:val="000000" w:themeColor="text1"/>
          <w:sz w:val="26"/>
          <w:szCs w:val="26"/>
        </w:rPr>
      </w:pPr>
    </w:p>
    <w:p w:rsidR="004042DC" w:rsidRDefault="004042DC" w:rsidP="004042DC">
      <w:pPr>
        <w:rPr>
          <w:rFonts w:ascii="Times" w:hAnsi="Times" w:cs="Times"/>
          <w:color w:val="000000" w:themeColor="text1"/>
          <w:sz w:val="26"/>
          <w:szCs w:val="26"/>
        </w:rPr>
      </w:pPr>
      <w:r w:rsidRPr="00231611">
        <w:rPr>
          <w:rFonts w:ascii="Times" w:hAnsi="Times" w:cs="Times"/>
          <w:color w:val="000000" w:themeColor="text1"/>
          <w:sz w:val="26"/>
          <w:szCs w:val="26"/>
        </w:rPr>
        <w:t>Session 1</w:t>
      </w:r>
      <w:bookmarkStart w:id="9" w:name="_GoBack"/>
      <w:bookmarkEnd w:id="9"/>
    </w:p>
    <w:p w:rsidR="004042DC" w:rsidRPr="00231611" w:rsidRDefault="004042DC" w:rsidP="004042DC">
      <w:pPr>
        <w:tabs>
          <w:tab w:val="num" w:pos="1200"/>
        </w:tabs>
        <w:rPr>
          <w:rFonts w:ascii="Times" w:hAnsi="Times" w:cs="Times"/>
          <w:color w:val="000000" w:themeColor="text1"/>
          <w:sz w:val="26"/>
          <w:szCs w:val="26"/>
        </w:rPr>
      </w:pPr>
    </w:p>
    <w:p w:rsidR="004042DC" w:rsidRPr="00231611" w:rsidRDefault="004042DC" w:rsidP="00A43F2E">
      <w:pPr>
        <w:pStyle w:val="a4"/>
        <w:numPr>
          <w:ilvl w:val="0"/>
          <w:numId w:val="6"/>
        </w:numPr>
        <w:rPr>
          <w:rFonts w:ascii="Times" w:hAnsi="Times" w:cs="Times"/>
          <w:color w:val="000000" w:themeColor="text1"/>
          <w:sz w:val="26"/>
          <w:szCs w:val="26"/>
        </w:rPr>
      </w:pPr>
      <w:r w:rsidRPr="00231611">
        <w:rPr>
          <w:rFonts w:ascii="Times" w:hAnsi="Times" w:cs="Times" w:hint="eastAsia"/>
          <w:color w:val="000000" w:themeColor="text1"/>
          <w:sz w:val="26"/>
          <w:szCs w:val="26"/>
        </w:rPr>
        <w:t>I</w:t>
      </w:r>
      <w:r w:rsidRPr="00231611">
        <w:rPr>
          <w:rFonts w:ascii="Times" w:hAnsi="Times" w:cs="Times"/>
          <w:color w:val="000000" w:themeColor="text1"/>
          <w:sz w:val="26"/>
          <w:szCs w:val="26"/>
        </w:rPr>
        <w:t xml:space="preserve">ntroduction to </w:t>
      </w:r>
      <w:r w:rsidR="00B92460">
        <w:rPr>
          <w:rFonts w:ascii="Times" w:hAnsi="Times" w:cs="Times"/>
          <w:color w:val="000000" w:themeColor="text1"/>
          <w:sz w:val="26"/>
          <w:szCs w:val="26"/>
        </w:rPr>
        <w:t>the course</w:t>
      </w:r>
    </w:p>
    <w:p w:rsidR="004042DC" w:rsidRDefault="009C67CA" w:rsidP="00A43F2E">
      <w:pPr>
        <w:pStyle w:val="a4"/>
        <w:numPr>
          <w:ilvl w:val="0"/>
          <w:numId w:val="6"/>
        </w:numPr>
        <w:tabs>
          <w:tab w:val="num" w:pos="1200"/>
        </w:tabs>
        <w:rPr>
          <w:rFonts w:ascii="Times" w:hAnsi="Times" w:cs="Times"/>
          <w:color w:val="000000" w:themeColor="text1"/>
          <w:sz w:val="26"/>
          <w:szCs w:val="26"/>
        </w:rPr>
      </w:pPr>
      <w:r>
        <w:rPr>
          <w:rFonts w:ascii="Times" w:hAnsi="Times" w:cs="Times"/>
          <w:color w:val="000000" w:themeColor="text1"/>
          <w:sz w:val="26"/>
          <w:szCs w:val="26"/>
        </w:rPr>
        <w:t>Applying econometrics in Finance</w:t>
      </w:r>
    </w:p>
    <w:p w:rsidR="00B92460" w:rsidRPr="009F3404" w:rsidRDefault="00B92460" w:rsidP="00A43F2E">
      <w:pPr>
        <w:pStyle w:val="a4"/>
        <w:numPr>
          <w:ilvl w:val="0"/>
          <w:numId w:val="6"/>
        </w:numPr>
        <w:tabs>
          <w:tab w:val="num" w:pos="1200"/>
        </w:tabs>
        <w:rPr>
          <w:rFonts w:ascii="Times" w:hAnsi="Times" w:cs="Times"/>
          <w:color w:val="000000" w:themeColor="text1"/>
          <w:sz w:val="26"/>
          <w:szCs w:val="26"/>
        </w:rPr>
      </w:pPr>
      <w:r>
        <w:rPr>
          <w:rFonts w:ascii="Times" w:eastAsia="宋体" w:hAnsi="Times" w:cs="Times" w:hint="eastAsia"/>
          <w:color w:val="000000" w:themeColor="text1"/>
          <w:sz w:val="26"/>
          <w:szCs w:val="26"/>
          <w:lang w:eastAsia="zh-CN"/>
        </w:rPr>
        <w:t>Proc</w:t>
      </w:r>
      <w:r>
        <w:rPr>
          <w:rFonts w:ascii="Times" w:eastAsia="宋体" w:hAnsi="Times" w:cs="Times"/>
          <w:color w:val="000000" w:themeColor="text1"/>
          <w:sz w:val="26"/>
          <w:szCs w:val="26"/>
          <w:lang w:eastAsia="zh-CN"/>
        </w:rPr>
        <w:t>e</w:t>
      </w:r>
      <w:r>
        <w:rPr>
          <w:rFonts w:ascii="Times" w:eastAsia="宋体" w:hAnsi="Times" w:cs="Times" w:hint="eastAsia"/>
          <w:color w:val="000000" w:themeColor="text1"/>
          <w:sz w:val="26"/>
          <w:szCs w:val="26"/>
          <w:lang w:eastAsia="zh-CN"/>
        </w:rPr>
        <w:t xml:space="preserve">dure </w:t>
      </w:r>
      <w:r>
        <w:rPr>
          <w:rFonts w:ascii="Times" w:eastAsia="宋体" w:hAnsi="Times" w:cs="Times"/>
          <w:color w:val="000000" w:themeColor="text1"/>
          <w:sz w:val="26"/>
          <w:szCs w:val="26"/>
          <w:lang w:eastAsia="zh-CN"/>
        </w:rPr>
        <w:t>to conduct an economic research</w:t>
      </w:r>
    </w:p>
    <w:p w:rsidR="009F3404" w:rsidRPr="00B92460" w:rsidRDefault="009F3404" w:rsidP="00A43F2E">
      <w:pPr>
        <w:pStyle w:val="a4"/>
        <w:numPr>
          <w:ilvl w:val="0"/>
          <w:numId w:val="6"/>
        </w:numPr>
        <w:tabs>
          <w:tab w:val="num" w:pos="1200"/>
        </w:tabs>
        <w:rPr>
          <w:rFonts w:ascii="Times" w:hAnsi="Times" w:cs="Times"/>
          <w:color w:val="000000" w:themeColor="text1"/>
          <w:sz w:val="26"/>
          <w:szCs w:val="26"/>
        </w:rPr>
      </w:pPr>
      <w:r>
        <w:rPr>
          <w:rFonts w:ascii="Times" w:eastAsia="宋体" w:hAnsi="Times" w:cs="Times"/>
          <w:color w:val="000000" w:themeColor="text1"/>
          <w:sz w:val="26"/>
          <w:szCs w:val="26"/>
          <w:lang w:eastAsia="zh-CN"/>
        </w:rPr>
        <w:t>Some interesting examples: crime, fertility, lunar phrase and stock return…</w:t>
      </w:r>
    </w:p>
    <w:p w:rsidR="009C67CA" w:rsidRDefault="009E5A33" w:rsidP="00A43F2E">
      <w:pPr>
        <w:pStyle w:val="a4"/>
        <w:numPr>
          <w:ilvl w:val="0"/>
          <w:numId w:val="6"/>
        </w:numPr>
        <w:tabs>
          <w:tab w:val="num" w:pos="1200"/>
        </w:tabs>
        <w:rPr>
          <w:rFonts w:ascii="Times" w:hAnsi="Times" w:cs="Times"/>
          <w:color w:val="000000" w:themeColor="text1"/>
          <w:sz w:val="26"/>
          <w:szCs w:val="26"/>
        </w:rPr>
      </w:pPr>
      <w:r>
        <w:rPr>
          <w:rFonts w:ascii="Times" w:hAnsi="Times" w:cs="Times"/>
          <w:color w:val="000000" w:themeColor="text1"/>
          <w:sz w:val="26"/>
          <w:szCs w:val="26"/>
        </w:rPr>
        <w:t>Comparison</w:t>
      </w:r>
      <w:r w:rsidR="009F3404">
        <w:rPr>
          <w:rFonts w:ascii="Times" w:hAnsi="Times" w:cs="Times"/>
          <w:color w:val="000000" w:themeColor="text1"/>
          <w:sz w:val="26"/>
          <w:szCs w:val="26"/>
        </w:rPr>
        <w:t xml:space="preserve"> between statistics </w:t>
      </w:r>
      <w:proofErr w:type="spellStart"/>
      <w:r w:rsidR="009F3404">
        <w:rPr>
          <w:rFonts w:ascii="Times" w:hAnsi="Times" w:cs="Times"/>
          <w:color w:val="000000" w:themeColor="text1"/>
          <w:sz w:val="26"/>
          <w:szCs w:val="26"/>
        </w:rPr>
        <w:t>softwares</w:t>
      </w:r>
      <w:proofErr w:type="spellEnd"/>
      <w:r>
        <w:rPr>
          <w:rFonts w:ascii="Times" w:hAnsi="Times" w:cs="Times"/>
          <w:color w:val="000000" w:themeColor="text1"/>
          <w:sz w:val="26"/>
          <w:szCs w:val="26"/>
        </w:rPr>
        <w:t xml:space="preserve">: </w:t>
      </w:r>
      <w:r w:rsidR="009C67CA">
        <w:rPr>
          <w:rFonts w:ascii="Times" w:hAnsi="Times" w:cs="Times"/>
          <w:color w:val="000000" w:themeColor="text1"/>
          <w:sz w:val="26"/>
          <w:szCs w:val="26"/>
        </w:rPr>
        <w:t>STATA</w:t>
      </w:r>
      <w:r w:rsidR="00B92460">
        <w:rPr>
          <w:rFonts w:ascii="Times" w:hAnsi="Times" w:cs="Times"/>
          <w:color w:val="000000" w:themeColor="text1"/>
          <w:sz w:val="26"/>
          <w:szCs w:val="26"/>
        </w:rPr>
        <w:t xml:space="preserve">, </w:t>
      </w:r>
      <w:r w:rsidR="00B13A16">
        <w:rPr>
          <w:rFonts w:ascii="Times" w:hAnsi="Times" w:cs="Times"/>
          <w:color w:val="000000" w:themeColor="text1"/>
          <w:sz w:val="26"/>
          <w:szCs w:val="26"/>
        </w:rPr>
        <w:t xml:space="preserve">SAS, </w:t>
      </w:r>
      <w:r w:rsidR="00B92460">
        <w:rPr>
          <w:rFonts w:ascii="Times" w:hAnsi="Times" w:cs="Times"/>
          <w:color w:val="000000" w:themeColor="text1"/>
          <w:sz w:val="26"/>
          <w:szCs w:val="26"/>
        </w:rPr>
        <w:t>R, and SPSS</w:t>
      </w:r>
    </w:p>
    <w:p w:rsidR="008D3A32" w:rsidRDefault="003468B6" w:rsidP="003468B6">
      <w:pPr>
        <w:tabs>
          <w:tab w:val="left" w:pos="1200"/>
        </w:tabs>
        <w:rPr>
          <w:rFonts w:ascii="Times" w:hAnsi="Times" w:cs="Times"/>
          <w:color w:val="000000" w:themeColor="text1"/>
          <w:sz w:val="28"/>
          <w:szCs w:val="28"/>
          <w:lang w:eastAsia="zh-CN"/>
        </w:rPr>
      </w:pPr>
      <w:r>
        <w:rPr>
          <w:rFonts w:ascii="Times" w:hAnsi="Times" w:cs="Times"/>
          <w:color w:val="000000" w:themeColor="text1"/>
          <w:sz w:val="28"/>
          <w:szCs w:val="28"/>
          <w:lang w:eastAsia="zh-CN"/>
        </w:rPr>
        <w:tab/>
      </w:r>
    </w:p>
    <w:p w:rsidR="004042DC" w:rsidRPr="00845BC9" w:rsidRDefault="009F3404" w:rsidP="004042DC">
      <w:pPr>
        <w:tabs>
          <w:tab w:val="num" w:pos="1200"/>
        </w:tabs>
        <w:rPr>
          <w:rFonts w:ascii="Times" w:hAnsi="Times" w:cs="Times"/>
          <w:color w:val="000000" w:themeColor="text1"/>
          <w:sz w:val="28"/>
          <w:szCs w:val="28"/>
          <w:lang w:eastAsia="zh-CN"/>
        </w:rPr>
      </w:pPr>
      <w:r w:rsidRPr="00845BC9">
        <w:rPr>
          <w:rFonts w:ascii="Times" w:hAnsi="Times" w:cs="Times" w:hint="eastAsia"/>
          <w:color w:val="000000" w:themeColor="text1"/>
          <w:sz w:val="28"/>
          <w:szCs w:val="28"/>
          <w:lang w:eastAsia="zh-CN"/>
        </w:rPr>
        <w:t xml:space="preserve">Students are required to </w:t>
      </w:r>
    </w:p>
    <w:p w:rsidR="009F3404" w:rsidRPr="00037553" w:rsidRDefault="00037553" w:rsidP="00A43F2E">
      <w:pPr>
        <w:pStyle w:val="a4"/>
        <w:numPr>
          <w:ilvl w:val="0"/>
          <w:numId w:val="10"/>
        </w:numPr>
        <w:tabs>
          <w:tab w:val="num" w:pos="1200"/>
        </w:tabs>
        <w:rPr>
          <w:rFonts w:ascii="Times" w:eastAsia="宋体" w:hAnsi="Times" w:cs="Times"/>
          <w:color w:val="000000" w:themeColor="text1"/>
          <w:sz w:val="28"/>
          <w:szCs w:val="28"/>
          <w:lang w:eastAsia="zh-CN"/>
        </w:rPr>
      </w:pPr>
      <w:r>
        <w:rPr>
          <w:rFonts w:ascii="Times" w:eastAsia="宋体" w:hAnsi="Times" w:cs="Times"/>
          <w:color w:val="000000" w:themeColor="text1"/>
          <w:sz w:val="28"/>
          <w:szCs w:val="28"/>
          <w:lang w:eastAsia="zh-CN"/>
        </w:rPr>
        <w:t>Watch the following video:</w:t>
      </w:r>
    </w:p>
    <w:p w:rsidR="00037553" w:rsidRPr="00037553" w:rsidRDefault="001B200F" w:rsidP="00037553">
      <w:pPr>
        <w:tabs>
          <w:tab w:val="num" w:pos="1200"/>
        </w:tabs>
        <w:ind w:firstLineChars="550" w:firstLine="1540"/>
        <w:rPr>
          <w:rFonts w:ascii="Times" w:hAnsi="Times" w:cs="Times"/>
          <w:color w:val="000000" w:themeColor="text1"/>
          <w:sz w:val="28"/>
          <w:szCs w:val="28"/>
          <w:lang w:eastAsia="zh-CN"/>
        </w:rPr>
      </w:pPr>
      <w:hyperlink r:id="rId9" w:anchor="t-1052295" w:history="1">
        <w:r w:rsidR="00037553" w:rsidRPr="00037553">
          <w:rPr>
            <w:rFonts w:ascii="Times" w:hAnsi="Times" w:cs="Times"/>
            <w:color w:val="000000" w:themeColor="text1"/>
            <w:sz w:val="28"/>
            <w:szCs w:val="28"/>
            <w:lang w:eastAsia="zh-CN"/>
          </w:rPr>
          <w:t>https://www.ted.com/talks/steven_levitt_on_child_carseats#t-1052295</w:t>
        </w:r>
      </w:hyperlink>
    </w:p>
    <w:p w:rsidR="00037553" w:rsidRPr="00037553" w:rsidRDefault="00037553" w:rsidP="00A43F2E">
      <w:pPr>
        <w:pStyle w:val="a4"/>
        <w:numPr>
          <w:ilvl w:val="0"/>
          <w:numId w:val="10"/>
        </w:numPr>
        <w:tabs>
          <w:tab w:val="num" w:pos="1200"/>
        </w:tabs>
        <w:rPr>
          <w:rFonts w:ascii="Times" w:eastAsia="宋体" w:hAnsi="Times" w:cs="Times"/>
          <w:color w:val="000000" w:themeColor="text1"/>
          <w:sz w:val="28"/>
          <w:szCs w:val="28"/>
          <w:lang w:eastAsia="zh-CN"/>
        </w:rPr>
      </w:pPr>
      <w:r>
        <w:rPr>
          <w:rFonts w:ascii="Times" w:eastAsia="宋体" w:hAnsi="Times" w:cs="Times"/>
          <w:color w:val="000000" w:themeColor="text1"/>
          <w:sz w:val="28"/>
          <w:szCs w:val="28"/>
          <w:lang w:eastAsia="zh-CN"/>
        </w:rPr>
        <w:t>Discuss what do you think about the lecture by Professor Levitt and how good can empirical works be.</w:t>
      </w:r>
    </w:p>
    <w:p w:rsidR="009F3404" w:rsidRDefault="009F3404" w:rsidP="004042DC">
      <w:pPr>
        <w:tabs>
          <w:tab w:val="num" w:pos="1200"/>
        </w:tabs>
        <w:rPr>
          <w:rFonts w:ascii="Times" w:hAnsi="Times" w:cs="Times"/>
          <w:color w:val="000000" w:themeColor="text1"/>
          <w:sz w:val="26"/>
          <w:szCs w:val="26"/>
        </w:rPr>
      </w:pPr>
    </w:p>
    <w:p w:rsidR="004042DC" w:rsidRDefault="004042DC" w:rsidP="004042DC">
      <w:pPr>
        <w:tabs>
          <w:tab w:val="num" w:pos="1200"/>
        </w:tabs>
        <w:rPr>
          <w:rFonts w:ascii="Times" w:hAnsi="Times" w:cs="Times"/>
          <w:color w:val="000000" w:themeColor="text1"/>
          <w:sz w:val="26"/>
          <w:szCs w:val="26"/>
          <w:lang w:eastAsia="zh-CN"/>
        </w:rPr>
      </w:pPr>
      <w:r>
        <w:rPr>
          <w:rFonts w:ascii="Times" w:hAnsi="Times" w:cs="Times" w:hint="eastAsia"/>
          <w:color w:val="000000" w:themeColor="text1"/>
          <w:sz w:val="26"/>
          <w:szCs w:val="26"/>
          <w:lang w:eastAsia="zh-CN"/>
        </w:rPr>
        <w:t>S</w:t>
      </w:r>
      <w:r w:rsidR="003468B6">
        <w:rPr>
          <w:rFonts w:ascii="Times" w:hAnsi="Times" w:cs="Times"/>
          <w:color w:val="000000" w:themeColor="text1"/>
          <w:sz w:val="26"/>
          <w:szCs w:val="26"/>
          <w:lang w:eastAsia="zh-CN"/>
        </w:rPr>
        <w:t>ession 2</w:t>
      </w:r>
    </w:p>
    <w:p w:rsidR="004042DC" w:rsidRPr="001E28BB" w:rsidRDefault="004042DC" w:rsidP="004042DC">
      <w:pPr>
        <w:tabs>
          <w:tab w:val="num" w:pos="1200"/>
        </w:tabs>
        <w:rPr>
          <w:rFonts w:ascii="Times" w:hAnsi="Times" w:cs="Times"/>
          <w:color w:val="000000" w:themeColor="text1"/>
          <w:sz w:val="26"/>
          <w:szCs w:val="26"/>
          <w:lang w:eastAsia="zh-CN"/>
        </w:rPr>
      </w:pPr>
    </w:p>
    <w:p w:rsidR="004042DC" w:rsidRDefault="001B6314" w:rsidP="00A43F2E">
      <w:pPr>
        <w:pStyle w:val="a4"/>
        <w:numPr>
          <w:ilvl w:val="0"/>
          <w:numId w:val="6"/>
        </w:numPr>
        <w:tabs>
          <w:tab w:val="num" w:pos="1200"/>
        </w:tabs>
        <w:rPr>
          <w:rFonts w:ascii="Times" w:hAnsi="Times" w:cs="Times"/>
          <w:color w:val="000000" w:themeColor="text1"/>
          <w:sz w:val="26"/>
          <w:szCs w:val="26"/>
        </w:rPr>
      </w:pPr>
      <w:r>
        <w:rPr>
          <w:rFonts w:ascii="Times" w:hAnsi="Times" w:cs="Times"/>
          <w:color w:val="000000" w:themeColor="text1"/>
          <w:sz w:val="26"/>
          <w:szCs w:val="26"/>
        </w:rPr>
        <w:t>Interface of STATA</w:t>
      </w:r>
    </w:p>
    <w:p w:rsidR="001B6314" w:rsidRDefault="001B6314" w:rsidP="00A43F2E">
      <w:pPr>
        <w:pStyle w:val="a4"/>
        <w:numPr>
          <w:ilvl w:val="0"/>
          <w:numId w:val="6"/>
        </w:numPr>
        <w:tabs>
          <w:tab w:val="num" w:pos="1200"/>
        </w:tabs>
        <w:rPr>
          <w:rFonts w:ascii="Times" w:hAnsi="Times" w:cs="Times"/>
          <w:color w:val="000000" w:themeColor="text1"/>
          <w:sz w:val="26"/>
          <w:szCs w:val="26"/>
        </w:rPr>
      </w:pPr>
      <w:r>
        <w:rPr>
          <w:rFonts w:ascii="Times" w:hAnsi="Times" w:cs="Times"/>
          <w:color w:val="000000" w:themeColor="text1"/>
          <w:sz w:val="26"/>
          <w:szCs w:val="26"/>
        </w:rPr>
        <w:t xml:space="preserve">Databases </w:t>
      </w:r>
    </w:p>
    <w:p w:rsidR="001B6314" w:rsidRDefault="001B6314" w:rsidP="00A43F2E">
      <w:pPr>
        <w:pStyle w:val="a4"/>
        <w:numPr>
          <w:ilvl w:val="0"/>
          <w:numId w:val="6"/>
        </w:numPr>
        <w:tabs>
          <w:tab w:val="num" w:pos="1200"/>
        </w:tabs>
        <w:rPr>
          <w:rFonts w:ascii="Times" w:hAnsi="Times" w:cs="Times"/>
          <w:color w:val="000000" w:themeColor="text1"/>
          <w:sz w:val="26"/>
          <w:szCs w:val="26"/>
        </w:rPr>
      </w:pPr>
      <w:r>
        <w:rPr>
          <w:rFonts w:ascii="Times" w:eastAsia="宋体" w:hAnsi="Times" w:cs="Times"/>
          <w:color w:val="000000" w:themeColor="text1"/>
          <w:sz w:val="26"/>
          <w:szCs w:val="26"/>
          <w:lang w:eastAsia="zh-CN"/>
        </w:rPr>
        <w:t>U</w:t>
      </w:r>
      <w:r>
        <w:rPr>
          <w:rFonts w:ascii="Times" w:eastAsia="宋体" w:hAnsi="Times" w:cs="Times" w:hint="eastAsia"/>
          <w:color w:val="000000" w:themeColor="text1"/>
          <w:sz w:val="26"/>
          <w:szCs w:val="26"/>
          <w:lang w:eastAsia="zh-CN"/>
        </w:rPr>
        <w:t xml:space="preserve">se </w:t>
      </w:r>
      <w:r>
        <w:rPr>
          <w:rFonts w:ascii="Times" w:eastAsia="宋体" w:hAnsi="Times" w:cs="Times"/>
          <w:color w:val="000000" w:themeColor="text1"/>
          <w:sz w:val="26"/>
          <w:szCs w:val="26"/>
          <w:lang w:eastAsia="zh-CN"/>
        </w:rPr>
        <w:t>and import data</w:t>
      </w:r>
    </w:p>
    <w:p w:rsidR="004042DC" w:rsidRDefault="001B6314" w:rsidP="00A43F2E">
      <w:pPr>
        <w:pStyle w:val="a4"/>
        <w:numPr>
          <w:ilvl w:val="0"/>
          <w:numId w:val="6"/>
        </w:numPr>
        <w:tabs>
          <w:tab w:val="num" w:pos="1200"/>
        </w:tabs>
        <w:rPr>
          <w:rFonts w:ascii="Times" w:hAnsi="Times" w:cs="Times"/>
          <w:color w:val="000000" w:themeColor="text1"/>
          <w:sz w:val="26"/>
          <w:szCs w:val="26"/>
        </w:rPr>
      </w:pPr>
      <w:r>
        <w:rPr>
          <w:rFonts w:ascii="Times" w:hAnsi="Times" w:cs="Times"/>
          <w:color w:val="000000" w:themeColor="text1"/>
          <w:sz w:val="26"/>
          <w:szCs w:val="26"/>
        </w:rPr>
        <w:t>Data type</w:t>
      </w:r>
    </w:p>
    <w:p w:rsidR="004042DC" w:rsidRDefault="00EA4F93" w:rsidP="00A43F2E">
      <w:pPr>
        <w:pStyle w:val="a4"/>
        <w:numPr>
          <w:ilvl w:val="0"/>
          <w:numId w:val="6"/>
        </w:numPr>
        <w:tabs>
          <w:tab w:val="num" w:pos="1200"/>
        </w:tabs>
        <w:rPr>
          <w:rFonts w:ascii="Times" w:hAnsi="Times" w:cs="Times"/>
          <w:color w:val="000000" w:themeColor="text1"/>
          <w:sz w:val="26"/>
          <w:szCs w:val="26"/>
        </w:rPr>
      </w:pPr>
      <w:r>
        <w:rPr>
          <w:rFonts w:ascii="Times" w:hAnsi="Times" w:cs="Times"/>
          <w:color w:val="000000" w:themeColor="text1"/>
          <w:sz w:val="26"/>
          <w:szCs w:val="26"/>
        </w:rPr>
        <w:t xml:space="preserve">Creating and </w:t>
      </w:r>
      <w:r w:rsidR="007516ED">
        <w:rPr>
          <w:rFonts w:ascii="Times" w:hAnsi="Times" w:cs="Times"/>
          <w:color w:val="000000" w:themeColor="text1"/>
          <w:sz w:val="26"/>
          <w:szCs w:val="26"/>
        </w:rPr>
        <w:t>managing variables</w:t>
      </w:r>
    </w:p>
    <w:p w:rsidR="00C819EF" w:rsidRPr="00231611" w:rsidRDefault="00C819EF" w:rsidP="00A43F2E">
      <w:pPr>
        <w:pStyle w:val="a4"/>
        <w:numPr>
          <w:ilvl w:val="0"/>
          <w:numId w:val="6"/>
        </w:numPr>
        <w:tabs>
          <w:tab w:val="num" w:pos="1200"/>
        </w:tabs>
        <w:rPr>
          <w:rFonts w:ascii="Times" w:hAnsi="Times" w:cs="Times"/>
          <w:color w:val="000000" w:themeColor="text1"/>
          <w:sz w:val="26"/>
          <w:szCs w:val="26"/>
        </w:rPr>
      </w:pPr>
      <w:r>
        <w:rPr>
          <w:rFonts w:ascii="Times" w:hAnsi="Times" w:cs="Times"/>
          <w:color w:val="000000" w:themeColor="text1"/>
          <w:sz w:val="26"/>
          <w:szCs w:val="26"/>
        </w:rPr>
        <w:t>Loop in STATA</w:t>
      </w:r>
    </w:p>
    <w:p w:rsidR="004042DC" w:rsidRDefault="004042DC" w:rsidP="004042DC">
      <w:pPr>
        <w:rPr>
          <w:rFonts w:ascii="Times" w:hAnsi="Times" w:cs="Times"/>
          <w:color w:val="000000" w:themeColor="text1"/>
          <w:sz w:val="26"/>
          <w:szCs w:val="26"/>
        </w:rPr>
      </w:pPr>
    </w:p>
    <w:p w:rsidR="004042DC" w:rsidRDefault="001B6314" w:rsidP="001B6314">
      <w:pPr>
        <w:rPr>
          <w:rFonts w:ascii="Times" w:hAnsi="Times" w:cs="Times"/>
          <w:color w:val="000000" w:themeColor="text1"/>
          <w:sz w:val="26"/>
          <w:szCs w:val="26"/>
        </w:rPr>
      </w:pPr>
      <w:r>
        <w:rPr>
          <w:rFonts w:ascii="Times" w:hAnsi="Times" w:cs="Times"/>
          <w:color w:val="000000" w:themeColor="text1"/>
          <w:sz w:val="26"/>
          <w:szCs w:val="26"/>
        </w:rPr>
        <w:t xml:space="preserve">The learning curve of Stata is gradual because it provides point-and-click buttons as well as programming options. </w:t>
      </w:r>
      <w:r w:rsidR="004042DC">
        <w:rPr>
          <w:rFonts w:ascii="Times" w:hAnsi="Times" w:cs="Times"/>
          <w:color w:val="000000" w:themeColor="text1"/>
          <w:sz w:val="26"/>
          <w:szCs w:val="26"/>
        </w:rPr>
        <w:t xml:space="preserve">We </w:t>
      </w:r>
      <w:r w:rsidR="004042DC" w:rsidRPr="00A87A86">
        <w:rPr>
          <w:rFonts w:ascii="Times" w:hAnsi="Times" w:cs="Times"/>
          <w:color w:val="000000" w:themeColor="text1"/>
          <w:sz w:val="26"/>
          <w:szCs w:val="26"/>
        </w:rPr>
        <w:t xml:space="preserve">start with </w:t>
      </w:r>
      <w:r w:rsidRPr="00A87A86">
        <w:rPr>
          <w:rFonts w:ascii="Times" w:hAnsi="Times" w:cs="Times"/>
          <w:color w:val="000000" w:themeColor="text1"/>
          <w:sz w:val="26"/>
          <w:szCs w:val="26"/>
        </w:rPr>
        <w:t xml:space="preserve">the </w:t>
      </w:r>
      <w:r>
        <w:rPr>
          <w:rFonts w:ascii="Times" w:hAnsi="Times" w:cs="Times"/>
          <w:color w:val="000000" w:themeColor="text1"/>
          <w:sz w:val="26"/>
          <w:szCs w:val="26"/>
        </w:rPr>
        <w:t>interface of Stata</w:t>
      </w:r>
      <w:r w:rsidRPr="00A87A86">
        <w:rPr>
          <w:rFonts w:ascii="Times" w:hAnsi="Times" w:cs="Times"/>
          <w:color w:val="000000" w:themeColor="text1"/>
          <w:sz w:val="26"/>
          <w:szCs w:val="26"/>
        </w:rPr>
        <w:t>.</w:t>
      </w:r>
      <w:r w:rsidRPr="00A87A86">
        <w:rPr>
          <w:rFonts w:ascii="Times" w:hAnsi="Times" w:cs="Times" w:hint="eastAsia"/>
          <w:color w:val="000000" w:themeColor="text1"/>
          <w:sz w:val="26"/>
          <w:szCs w:val="26"/>
        </w:rPr>
        <w:t xml:space="preserve"> </w:t>
      </w:r>
      <w:r>
        <w:rPr>
          <w:rFonts w:ascii="Times" w:hAnsi="Times" w:cs="Times"/>
          <w:color w:val="000000" w:themeColor="text1"/>
          <w:sz w:val="26"/>
          <w:szCs w:val="26"/>
        </w:rPr>
        <w:t xml:space="preserve">Some common databases will be introduced, like CSMAR, Wind, </w:t>
      </w:r>
      <w:r w:rsidR="000A2111">
        <w:rPr>
          <w:rFonts w:ascii="Times" w:hAnsi="Times" w:cs="Times"/>
          <w:color w:val="000000" w:themeColor="text1"/>
          <w:sz w:val="26"/>
          <w:szCs w:val="26"/>
        </w:rPr>
        <w:t>CFPS. How to get access to the database and download data is an important topic during this session. Students will learn to use and import data in STATA</w:t>
      </w:r>
      <w:r w:rsidR="007516ED">
        <w:rPr>
          <w:rFonts w:ascii="Times" w:hAnsi="Times" w:cs="Times"/>
          <w:color w:val="000000" w:themeColor="text1"/>
          <w:sz w:val="26"/>
          <w:szCs w:val="26"/>
        </w:rPr>
        <w:t>, as well as create new variables, use expressions and etc</w:t>
      </w:r>
      <w:r w:rsidR="000A2111">
        <w:rPr>
          <w:rFonts w:ascii="Times" w:hAnsi="Times" w:cs="Times"/>
          <w:color w:val="000000" w:themeColor="text1"/>
          <w:sz w:val="26"/>
          <w:szCs w:val="26"/>
        </w:rPr>
        <w:t xml:space="preserve">. </w:t>
      </w:r>
      <w:r w:rsidR="004042DC" w:rsidRPr="00A87A86">
        <w:rPr>
          <w:rFonts w:ascii="Times" w:hAnsi="Times" w:cs="Times"/>
          <w:color w:val="000000" w:themeColor="text1"/>
          <w:sz w:val="26"/>
          <w:szCs w:val="26"/>
        </w:rPr>
        <w:t>Exercises will be provided to enhance the understanding of the contents.</w:t>
      </w:r>
    </w:p>
    <w:p w:rsidR="00C819EF" w:rsidRDefault="00C819EF" w:rsidP="001B6314">
      <w:pPr>
        <w:rPr>
          <w:rFonts w:ascii="Times" w:hAnsi="Times" w:cs="Times"/>
          <w:color w:val="000000" w:themeColor="text1"/>
          <w:sz w:val="26"/>
          <w:szCs w:val="26"/>
        </w:rPr>
      </w:pPr>
    </w:p>
    <w:p w:rsidR="005323B7" w:rsidRDefault="005323B7" w:rsidP="001B6314">
      <w:pPr>
        <w:rPr>
          <w:rFonts w:ascii="Times" w:hAnsi="Times" w:cs="Times"/>
          <w:color w:val="000000" w:themeColor="text1"/>
          <w:sz w:val="26"/>
          <w:szCs w:val="26"/>
          <w:lang w:eastAsia="zh-CN"/>
        </w:rPr>
      </w:pPr>
      <w:r>
        <w:rPr>
          <w:rFonts w:ascii="Times" w:hAnsi="Times" w:cs="Times" w:hint="eastAsia"/>
          <w:color w:val="000000" w:themeColor="text1"/>
          <w:sz w:val="26"/>
          <w:szCs w:val="26"/>
          <w:lang w:eastAsia="zh-CN"/>
        </w:rPr>
        <w:t>A</w:t>
      </w:r>
      <w:r>
        <w:rPr>
          <w:rFonts w:ascii="Times" w:hAnsi="Times" w:cs="Times"/>
          <w:color w:val="000000" w:themeColor="text1"/>
          <w:sz w:val="26"/>
          <w:szCs w:val="26"/>
          <w:lang w:eastAsia="zh-CN"/>
        </w:rPr>
        <w:t xml:space="preserve">nother great tool we will discuss in class is loops. Loops allow students to run the same command for several variables at one time without having to write separate code for each variable. The two most common commands to begin a loop are </w:t>
      </w:r>
      <w:proofErr w:type="spellStart"/>
      <w:r>
        <w:rPr>
          <w:rFonts w:ascii="Times" w:hAnsi="Times" w:cs="Times"/>
          <w:color w:val="000000" w:themeColor="text1"/>
          <w:sz w:val="26"/>
          <w:szCs w:val="26"/>
          <w:lang w:eastAsia="zh-CN"/>
        </w:rPr>
        <w:t>foreach</w:t>
      </w:r>
      <w:proofErr w:type="spellEnd"/>
      <w:r>
        <w:rPr>
          <w:rFonts w:ascii="Times" w:hAnsi="Times" w:cs="Times"/>
          <w:color w:val="000000" w:themeColor="text1"/>
          <w:sz w:val="26"/>
          <w:szCs w:val="26"/>
          <w:lang w:eastAsia="zh-CN"/>
        </w:rPr>
        <w:t xml:space="preserve"> and </w:t>
      </w:r>
      <w:proofErr w:type="spellStart"/>
      <w:r>
        <w:rPr>
          <w:rFonts w:ascii="Times" w:hAnsi="Times" w:cs="Times"/>
          <w:color w:val="000000" w:themeColor="text1"/>
          <w:sz w:val="26"/>
          <w:szCs w:val="26"/>
          <w:lang w:eastAsia="zh-CN"/>
        </w:rPr>
        <w:t>forvalues</w:t>
      </w:r>
      <w:proofErr w:type="spellEnd"/>
      <w:r>
        <w:rPr>
          <w:rFonts w:ascii="Times" w:hAnsi="Times" w:cs="Times"/>
          <w:color w:val="000000" w:themeColor="text1"/>
          <w:sz w:val="26"/>
          <w:szCs w:val="26"/>
          <w:lang w:eastAsia="zh-CN"/>
        </w:rPr>
        <w:t xml:space="preserve"> which will introduced in the class.</w:t>
      </w:r>
    </w:p>
    <w:p w:rsidR="004042DC" w:rsidRDefault="004042DC" w:rsidP="004042DC">
      <w:pPr>
        <w:rPr>
          <w:rFonts w:ascii="Times" w:hAnsi="Times" w:cs="Times"/>
          <w:color w:val="000000" w:themeColor="text1"/>
          <w:sz w:val="26"/>
          <w:szCs w:val="26"/>
        </w:rPr>
      </w:pPr>
    </w:p>
    <w:p w:rsidR="004042DC" w:rsidRDefault="003468B6" w:rsidP="004042DC">
      <w:pPr>
        <w:rPr>
          <w:rFonts w:ascii="Times" w:hAnsi="Times" w:cs="Times"/>
          <w:color w:val="000000" w:themeColor="text1"/>
          <w:sz w:val="26"/>
          <w:szCs w:val="26"/>
          <w:lang w:eastAsia="zh-CN"/>
        </w:rPr>
      </w:pPr>
      <w:r>
        <w:rPr>
          <w:rFonts w:ascii="Times" w:hAnsi="Times" w:cs="Times" w:hint="eastAsia"/>
          <w:color w:val="000000" w:themeColor="text1"/>
          <w:sz w:val="26"/>
          <w:szCs w:val="26"/>
          <w:lang w:eastAsia="zh-CN"/>
        </w:rPr>
        <w:t>Session 3</w:t>
      </w:r>
    </w:p>
    <w:p w:rsidR="004042DC" w:rsidRPr="00903383" w:rsidRDefault="004042DC" w:rsidP="004042DC">
      <w:pPr>
        <w:rPr>
          <w:rFonts w:ascii="Times" w:hAnsi="Times" w:cs="Times"/>
          <w:color w:val="000000" w:themeColor="text1"/>
          <w:sz w:val="26"/>
          <w:szCs w:val="26"/>
          <w:lang w:eastAsia="zh-CN"/>
        </w:rPr>
      </w:pPr>
    </w:p>
    <w:p w:rsidR="004042DC" w:rsidRDefault="005323B7" w:rsidP="00A43F2E">
      <w:pPr>
        <w:pStyle w:val="a4"/>
        <w:numPr>
          <w:ilvl w:val="0"/>
          <w:numId w:val="7"/>
        </w:numPr>
        <w:tabs>
          <w:tab w:val="num" w:pos="1200"/>
        </w:tabs>
        <w:rPr>
          <w:rFonts w:ascii="Times" w:hAnsi="Times" w:cs="Times"/>
          <w:color w:val="000000" w:themeColor="text1"/>
          <w:sz w:val="26"/>
          <w:szCs w:val="26"/>
        </w:rPr>
      </w:pPr>
      <w:r>
        <w:rPr>
          <w:rFonts w:ascii="Times" w:hAnsi="Times" w:cs="Times"/>
          <w:color w:val="000000" w:themeColor="text1"/>
          <w:sz w:val="26"/>
          <w:szCs w:val="26"/>
        </w:rPr>
        <w:t>Relationship between a program and a do-file</w:t>
      </w:r>
    </w:p>
    <w:p w:rsidR="005323B7" w:rsidRPr="005323B7" w:rsidRDefault="005323B7" w:rsidP="00A43F2E">
      <w:pPr>
        <w:pStyle w:val="a4"/>
        <w:numPr>
          <w:ilvl w:val="0"/>
          <w:numId w:val="7"/>
        </w:numPr>
        <w:tabs>
          <w:tab w:val="num" w:pos="1200"/>
        </w:tabs>
        <w:rPr>
          <w:rFonts w:ascii="Times" w:hAnsi="Times" w:cs="Times"/>
          <w:color w:val="000000" w:themeColor="text1"/>
          <w:sz w:val="26"/>
          <w:szCs w:val="26"/>
        </w:rPr>
      </w:pPr>
      <w:r>
        <w:rPr>
          <w:rFonts w:ascii="Times" w:eastAsia="宋体" w:hAnsi="Times" w:cs="Times"/>
          <w:color w:val="000000" w:themeColor="text1"/>
          <w:sz w:val="26"/>
          <w:szCs w:val="26"/>
          <w:lang w:eastAsia="zh-CN"/>
        </w:rPr>
        <w:t>Macros</w:t>
      </w:r>
    </w:p>
    <w:p w:rsidR="005323B7" w:rsidRPr="005323B7" w:rsidRDefault="005323B7" w:rsidP="00A43F2E">
      <w:pPr>
        <w:pStyle w:val="a4"/>
        <w:numPr>
          <w:ilvl w:val="0"/>
          <w:numId w:val="7"/>
        </w:numPr>
        <w:tabs>
          <w:tab w:val="num" w:pos="1200"/>
        </w:tabs>
        <w:rPr>
          <w:rFonts w:ascii="Times" w:hAnsi="Times" w:cs="Times"/>
          <w:color w:val="000000" w:themeColor="text1"/>
          <w:sz w:val="26"/>
          <w:szCs w:val="26"/>
        </w:rPr>
      </w:pPr>
      <w:r>
        <w:rPr>
          <w:rFonts w:ascii="Times" w:eastAsia="宋体" w:hAnsi="Times" w:cs="Times"/>
          <w:color w:val="000000" w:themeColor="text1"/>
          <w:sz w:val="26"/>
          <w:szCs w:val="26"/>
          <w:lang w:eastAsia="zh-CN"/>
        </w:rPr>
        <w:t>Program arguments</w:t>
      </w:r>
    </w:p>
    <w:p w:rsidR="005323B7" w:rsidRPr="005323B7" w:rsidRDefault="000347B5" w:rsidP="00A43F2E">
      <w:pPr>
        <w:pStyle w:val="a4"/>
        <w:numPr>
          <w:ilvl w:val="0"/>
          <w:numId w:val="7"/>
        </w:numPr>
        <w:tabs>
          <w:tab w:val="num" w:pos="1200"/>
        </w:tabs>
        <w:rPr>
          <w:rFonts w:ascii="Times" w:hAnsi="Times" w:cs="Times"/>
          <w:color w:val="000000" w:themeColor="text1"/>
          <w:sz w:val="26"/>
          <w:szCs w:val="26"/>
        </w:rPr>
      </w:pPr>
      <w:r>
        <w:rPr>
          <w:rFonts w:ascii="Times" w:eastAsia="宋体" w:hAnsi="Times" w:cs="Times"/>
          <w:color w:val="000000" w:themeColor="text1"/>
          <w:sz w:val="26"/>
          <w:szCs w:val="26"/>
          <w:lang w:eastAsia="zh-CN"/>
        </w:rPr>
        <w:t>Scal</w:t>
      </w:r>
      <w:r w:rsidR="005323B7">
        <w:rPr>
          <w:rFonts w:ascii="Times" w:eastAsia="宋体" w:hAnsi="Times" w:cs="Times"/>
          <w:color w:val="000000" w:themeColor="text1"/>
          <w:sz w:val="26"/>
          <w:szCs w:val="26"/>
          <w:lang w:eastAsia="zh-CN"/>
        </w:rPr>
        <w:t>ars and matrices</w:t>
      </w:r>
    </w:p>
    <w:p w:rsidR="005323B7" w:rsidRPr="005323B7" w:rsidRDefault="005323B7" w:rsidP="00A43F2E">
      <w:pPr>
        <w:pStyle w:val="a4"/>
        <w:numPr>
          <w:ilvl w:val="0"/>
          <w:numId w:val="7"/>
        </w:numPr>
        <w:tabs>
          <w:tab w:val="num" w:pos="1200"/>
        </w:tabs>
        <w:rPr>
          <w:rFonts w:ascii="Times" w:hAnsi="Times" w:cs="Times"/>
          <w:color w:val="000000" w:themeColor="text1"/>
          <w:sz w:val="26"/>
          <w:szCs w:val="26"/>
        </w:rPr>
      </w:pPr>
      <w:r>
        <w:rPr>
          <w:rFonts w:ascii="Times" w:eastAsia="宋体" w:hAnsi="Times" w:cs="Times"/>
          <w:color w:val="000000" w:themeColor="text1"/>
          <w:sz w:val="26"/>
          <w:szCs w:val="26"/>
          <w:lang w:eastAsia="zh-CN"/>
        </w:rPr>
        <w:t>Temporarily objects</w:t>
      </w:r>
    </w:p>
    <w:p w:rsidR="005323B7" w:rsidRPr="00231611" w:rsidRDefault="005323B7" w:rsidP="00A43F2E">
      <w:pPr>
        <w:pStyle w:val="a4"/>
        <w:numPr>
          <w:ilvl w:val="0"/>
          <w:numId w:val="7"/>
        </w:numPr>
        <w:tabs>
          <w:tab w:val="num" w:pos="1200"/>
        </w:tabs>
        <w:rPr>
          <w:rFonts w:ascii="Times" w:hAnsi="Times" w:cs="Times"/>
          <w:color w:val="000000" w:themeColor="text1"/>
          <w:sz w:val="26"/>
          <w:szCs w:val="26"/>
        </w:rPr>
      </w:pPr>
      <w:r>
        <w:rPr>
          <w:rFonts w:ascii="Times" w:eastAsia="宋体" w:hAnsi="Times" w:cs="Times"/>
          <w:color w:val="000000" w:themeColor="text1"/>
          <w:sz w:val="26"/>
          <w:szCs w:val="26"/>
          <w:lang w:eastAsia="zh-CN"/>
        </w:rPr>
        <w:t>Tools for interacting with programs outside Stata and with other languages</w:t>
      </w:r>
    </w:p>
    <w:p w:rsidR="004042DC" w:rsidRDefault="004042DC" w:rsidP="004042DC">
      <w:pPr>
        <w:tabs>
          <w:tab w:val="num" w:pos="1200"/>
        </w:tabs>
        <w:rPr>
          <w:rFonts w:ascii="Times" w:hAnsi="Times" w:cs="Times"/>
          <w:color w:val="000000" w:themeColor="text1"/>
          <w:sz w:val="26"/>
          <w:szCs w:val="26"/>
        </w:rPr>
      </w:pPr>
    </w:p>
    <w:p w:rsidR="005323B7" w:rsidRDefault="005323B7" w:rsidP="004042DC">
      <w:pPr>
        <w:tabs>
          <w:tab w:val="num" w:pos="1200"/>
        </w:tabs>
        <w:rPr>
          <w:rFonts w:ascii="Times" w:hAnsi="Times" w:cs="Times"/>
          <w:color w:val="000000" w:themeColor="text1"/>
          <w:sz w:val="26"/>
          <w:szCs w:val="26"/>
          <w:lang w:eastAsia="zh-CN"/>
        </w:rPr>
      </w:pPr>
      <w:r>
        <w:rPr>
          <w:rFonts w:ascii="Times" w:hAnsi="Times" w:cs="Times" w:hint="eastAsia"/>
          <w:color w:val="000000" w:themeColor="text1"/>
          <w:sz w:val="26"/>
          <w:szCs w:val="26"/>
          <w:lang w:eastAsia="zh-CN"/>
        </w:rPr>
        <w:lastRenderedPageBreak/>
        <w:t>S</w:t>
      </w:r>
      <w:r>
        <w:rPr>
          <w:rFonts w:ascii="Times" w:hAnsi="Times" w:cs="Times"/>
          <w:color w:val="000000" w:themeColor="text1"/>
          <w:sz w:val="26"/>
          <w:szCs w:val="26"/>
          <w:lang w:eastAsia="zh-CN"/>
        </w:rPr>
        <w:t xml:space="preserve">tata programming is an advanced topic. Some Stata users live productive lives without ever programming Stata. After all, you do not need to know how to program </w:t>
      </w:r>
      <w:r w:rsidR="004E2731">
        <w:rPr>
          <w:rFonts w:ascii="Times" w:hAnsi="Times" w:cs="Times"/>
          <w:color w:val="000000" w:themeColor="text1"/>
          <w:sz w:val="26"/>
          <w:szCs w:val="26"/>
          <w:lang w:eastAsia="zh-CN"/>
        </w:rPr>
        <w:t>Stata to import data, create new variables, and fit models. On the other hand, programming Stata is not difficult and Stata’s programmability is one of its best features. The real power of Stata is not revealed until you program it.</w:t>
      </w:r>
    </w:p>
    <w:p w:rsidR="004E2731" w:rsidRDefault="004E2731" w:rsidP="004042DC">
      <w:pPr>
        <w:tabs>
          <w:tab w:val="num" w:pos="1200"/>
        </w:tabs>
        <w:rPr>
          <w:rFonts w:ascii="Times" w:hAnsi="Times" w:cs="Times"/>
          <w:color w:val="000000" w:themeColor="text1"/>
          <w:sz w:val="26"/>
          <w:szCs w:val="26"/>
          <w:lang w:eastAsia="zh-CN"/>
        </w:rPr>
      </w:pPr>
    </w:p>
    <w:p w:rsidR="004E2731" w:rsidRDefault="004E2731" w:rsidP="004042DC">
      <w:pPr>
        <w:tabs>
          <w:tab w:val="num" w:pos="1200"/>
        </w:tabs>
        <w:rPr>
          <w:rFonts w:ascii="Times" w:hAnsi="Times" w:cs="Times"/>
          <w:color w:val="000000" w:themeColor="text1"/>
          <w:sz w:val="26"/>
          <w:szCs w:val="26"/>
          <w:lang w:eastAsia="zh-CN"/>
        </w:rPr>
      </w:pPr>
    </w:p>
    <w:p w:rsidR="004042DC" w:rsidRDefault="003468B6" w:rsidP="004042DC">
      <w:pPr>
        <w:tabs>
          <w:tab w:val="num" w:pos="1200"/>
        </w:tabs>
        <w:rPr>
          <w:rFonts w:ascii="Times" w:hAnsi="Times" w:cs="Times"/>
          <w:color w:val="000000" w:themeColor="text1"/>
          <w:sz w:val="26"/>
          <w:szCs w:val="26"/>
          <w:lang w:eastAsia="zh-CN"/>
        </w:rPr>
      </w:pPr>
      <w:r>
        <w:rPr>
          <w:rFonts w:ascii="Times" w:hAnsi="Times" w:cs="Times" w:hint="eastAsia"/>
          <w:color w:val="000000" w:themeColor="text1"/>
          <w:sz w:val="26"/>
          <w:szCs w:val="26"/>
          <w:lang w:eastAsia="zh-CN"/>
        </w:rPr>
        <w:t>Session 4</w:t>
      </w:r>
    </w:p>
    <w:p w:rsidR="004042DC" w:rsidRPr="00903383" w:rsidRDefault="004042DC" w:rsidP="004042DC">
      <w:pPr>
        <w:tabs>
          <w:tab w:val="num" w:pos="1200"/>
        </w:tabs>
        <w:rPr>
          <w:rFonts w:ascii="Times" w:hAnsi="Times" w:cs="Times"/>
          <w:color w:val="000000" w:themeColor="text1"/>
          <w:sz w:val="26"/>
          <w:szCs w:val="26"/>
          <w:lang w:eastAsia="zh-CN"/>
        </w:rPr>
      </w:pPr>
    </w:p>
    <w:p w:rsidR="004042DC" w:rsidRDefault="004865BA" w:rsidP="00A43F2E">
      <w:pPr>
        <w:pStyle w:val="a4"/>
        <w:numPr>
          <w:ilvl w:val="0"/>
          <w:numId w:val="7"/>
        </w:numPr>
        <w:tabs>
          <w:tab w:val="num" w:pos="1200"/>
        </w:tabs>
        <w:rPr>
          <w:rFonts w:ascii="Times" w:hAnsi="Times" w:cs="Times"/>
          <w:color w:val="000000" w:themeColor="text1"/>
          <w:sz w:val="26"/>
          <w:szCs w:val="26"/>
        </w:rPr>
      </w:pPr>
      <w:r>
        <w:rPr>
          <w:rFonts w:ascii="Times" w:hAnsi="Times" w:cs="Times"/>
          <w:color w:val="000000" w:themeColor="text1"/>
          <w:sz w:val="26"/>
          <w:szCs w:val="26"/>
        </w:rPr>
        <w:t xml:space="preserve">Introduction to </w:t>
      </w:r>
      <w:r w:rsidR="0027183C">
        <w:rPr>
          <w:rFonts w:ascii="Times" w:hAnsi="Times" w:cs="Times"/>
          <w:color w:val="000000" w:themeColor="text1"/>
          <w:sz w:val="26"/>
          <w:szCs w:val="26"/>
        </w:rPr>
        <w:t>Statistic Description</w:t>
      </w:r>
    </w:p>
    <w:p w:rsidR="004865BA" w:rsidRDefault="00EB23D2" w:rsidP="00A43F2E">
      <w:pPr>
        <w:pStyle w:val="a4"/>
        <w:numPr>
          <w:ilvl w:val="0"/>
          <w:numId w:val="7"/>
        </w:numPr>
        <w:tabs>
          <w:tab w:val="num" w:pos="1200"/>
        </w:tabs>
        <w:rPr>
          <w:rFonts w:ascii="Times" w:hAnsi="Times" w:cs="Times"/>
          <w:color w:val="000000" w:themeColor="text1"/>
          <w:sz w:val="26"/>
          <w:szCs w:val="26"/>
        </w:rPr>
      </w:pPr>
      <w:r>
        <w:rPr>
          <w:rFonts w:ascii="Times" w:hAnsi="Times" w:cs="Times"/>
          <w:color w:val="000000" w:themeColor="text1"/>
          <w:sz w:val="26"/>
          <w:szCs w:val="26"/>
        </w:rPr>
        <w:t>Mean, Variance, Standard Deviation, Min, Max, and more.</w:t>
      </w:r>
    </w:p>
    <w:p w:rsidR="00EB23D2" w:rsidRDefault="00EB23D2" w:rsidP="00A43F2E">
      <w:pPr>
        <w:pStyle w:val="a4"/>
        <w:numPr>
          <w:ilvl w:val="0"/>
          <w:numId w:val="7"/>
        </w:numPr>
        <w:tabs>
          <w:tab w:val="num" w:pos="1200"/>
        </w:tabs>
        <w:rPr>
          <w:rFonts w:ascii="Times" w:hAnsi="Times" w:cs="Times"/>
          <w:color w:val="000000" w:themeColor="text1"/>
          <w:sz w:val="26"/>
          <w:szCs w:val="26"/>
        </w:rPr>
      </w:pPr>
      <w:r>
        <w:rPr>
          <w:rFonts w:ascii="Times" w:hAnsi="Times" w:cs="Times"/>
          <w:color w:val="000000" w:themeColor="text1"/>
          <w:sz w:val="26"/>
          <w:szCs w:val="26"/>
        </w:rPr>
        <w:t xml:space="preserve">Summarize and </w:t>
      </w:r>
      <w:proofErr w:type="spellStart"/>
      <w:r>
        <w:rPr>
          <w:rFonts w:ascii="Times" w:hAnsi="Times" w:cs="Times"/>
          <w:color w:val="000000" w:themeColor="text1"/>
          <w:sz w:val="26"/>
          <w:szCs w:val="26"/>
        </w:rPr>
        <w:t>tabstat</w:t>
      </w:r>
      <w:proofErr w:type="spellEnd"/>
    </w:p>
    <w:p w:rsidR="00EB23D2" w:rsidRDefault="00EB23D2" w:rsidP="00A43F2E">
      <w:pPr>
        <w:pStyle w:val="a4"/>
        <w:numPr>
          <w:ilvl w:val="0"/>
          <w:numId w:val="7"/>
        </w:numPr>
        <w:tabs>
          <w:tab w:val="num" w:pos="1200"/>
        </w:tabs>
        <w:rPr>
          <w:rFonts w:ascii="Times" w:hAnsi="Times" w:cs="Times"/>
          <w:color w:val="000000" w:themeColor="text1"/>
          <w:sz w:val="26"/>
          <w:szCs w:val="26"/>
        </w:rPr>
      </w:pPr>
      <w:r>
        <w:rPr>
          <w:rFonts w:ascii="Times" w:eastAsia="宋体" w:hAnsi="Times" w:cs="Times"/>
          <w:color w:val="000000" w:themeColor="text1"/>
          <w:sz w:val="26"/>
          <w:szCs w:val="26"/>
          <w:lang w:eastAsia="zh-CN"/>
        </w:rPr>
        <w:t>Export to Word and Excel.</w:t>
      </w:r>
    </w:p>
    <w:p w:rsidR="004042DC" w:rsidRPr="007516ED" w:rsidRDefault="004042DC" w:rsidP="007516ED">
      <w:pPr>
        <w:rPr>
          <w:rFonts w:ascii="Times" w:hAnsi="Times" w:cs="Times"/>
          <w:color w:val="000000" w:themeColor="text1"/>
          <w:sz w:val="26"/>
          <w:szCs w:val="26"/>
        </w:rPr>
      </w:pPr>
    </w:p>
    <w:p w:rsidR="004042DC" w:rsidRDefault="004042DC" w:rsidP="004042DC">
      <w:pPr>
        <w:rPr>
          <w:rFonts w:ascii="Times" w:hAnsi="Times" w:cs="Times"/>
          <w:color w:val="000000" w:themeColor="text1"/>
          <w:sz w:val="26"/>
          <w:szCs w:val="26"/>
        </w:rPr>
      </w:pPr>
    </w:p>
    <w:p w:rsidR="004042DC" w:rsidRPr="0061362F" w:rsidRDefault="007516ED" w:rsidP="004042DC">
      <w:pPr>
        <w:rPr>
          <w:rFonts w:ascii="Times" w:hAnsi="Times" w:cs="Times"/>
          <w:b/>
          <w:color w:val="000000" w:themeColor="text1"/>
          <w:sz w:val="26"/>
          <w:szCs w:val="26"/>
        </w:rPr>
      </w:pPr>
      <w:r>
        <w:rPr>
          <w:rFonts w:ascii="Times" w:hAnsi="Times" w:cs="Times"/>
          <w:b/>
          <w:color w:val="000000" w:themeColor="text1"/>
          <w:sz w:val="26"/>
          <w:szCs w:val="26"/>
        </w:rPr>
        <w:t>Statistic Desc</w:t>
      </w:r>
      <w:r w:rsidR="001C4724">
        <w:rPr>
          <w:rFonts w:ascii="Times" w:hAnsi="Times" w:cs="Times"/>
          <w:b/>
          <w:color w:val="000000" w:themeColor="text1"/>
          <w:sz w:val="26"/>
          <w:szCs w:val="26"/>
        </w:rPr>
        <w:t>ri</w:t>
      </w:r>
      <w:r>
        <w:rPr>
          <w:rFonts w:ascii="Times" w:hAnsi="Times" w:cs="Times"/>
          <w:b/>
          <w:color w:val="000000" w:themeColor="text1"/>
          <w:sz w:val="26"/>
          <w:szCs w:val="26"/>
        </w:rPr>
        <w:t>ption</w:t>
      </w:r>
    </w:p>
    <w:p w:rsidR="004042DC" w:rsidRDefault="004042DC" w:rsidP="004042DC">
      <w:pPr>
        <w:tabs>
          <w:tab w:val="num" w:pos="1200"/>
        </w:tabs>
        <w:rPr>
          <w:rFonts w:ascii="Times" w:hAnsi="Times" w:cs="Times"/>
          <w:color w:val="000000" w:themeColor="text1"/>
          <w:sz w:val="26"/>
          <w:szCs w:val="26"/>
        </w:rPr>
      </w:pPr>
    </w:p>
    <w:p w:rsidR="001C4724" w:rsidRDefault="001C4724" w:rsidP="001C4724">
      <w:pPr>
        <w:rPr>
          <w:rFonts w:ascii="Times" w:hAnsi="Times" w:cs="Times"/>
          <w:color w:val="000000" w:themeColor="text1"/>
          <w:sz w:val="26"/>
          <w:szCs w:val="26"/>
        </w:rPr>
      </w:pPr>
      <w:r w:rsidRPr="001C4724">
        <w:rPr>
          <w:rFonts w:ascii="Times" w:hAnsi="Times" w:cs="Times"/>
          <w:color w:val="000000" w:themeColor="text1"/>
          <w:sz w:val="26"/>
          <w:szCs w:val="26"/>
        </w:rPr>
        <w:t>A descriptive statistic </w:t>
      </w:r>
      <w:r>
        <w:rPr>
          <w:rFonts w:ascii="Times" w:hAnsi="Times" w:cs="Times"/>
          <w:color w:val="000000" w:themeColor="text1"/>
          <w:sz w:val="26"/>
          <w:szCs w:val="26"/>
        </w:rPr>
        <w:t>i</w:t>
      </w:r>
      <w:r w:rsidRPr="001C4724">
        <w:rPr>
          <w:rFonts w:ascii="Times" w:hAnsi="Times" w:cs="Times"/>
          <w:color w:val="000000" w:themeColor="text1"/>
          <w:sz w:val="26"/>
          <w:szCs w:val="26"/>
        </w:rPr>
        <w:t>s a </w:t>
      </w:r>
      <w:hyperlink r:id="rId10" w:tooltip="Summary statistic" w:history="1">
        <w:r w:rsidRPr="001C4724">
          <w:rPr>
            <w:rFonts w:ascii="Times" w:hAnsi="Times" w:cs="Times"/>
            <w:color w:val="000000" w:themeColor="text1"/>
            <w:sz w:val="26"/>
            <w:szCs w:val="26"/>
          </w:rPr>
          <w:t>summary statistic</w:t>
        </w:r>
      </w:hyperlink>
      <w:r w:rsidRPr="001C4724">
        <w:rPr>
          <w:rFonts w:ascii="Times" w:hAnsi="Times" w:cs="Times"/>
          <w:color w:val="000000" w:themeColor="text1"/>
          <w:sz w:val="26"/>
          <w:szCs w:val="26"/>
        </w:rPr>
        <w:t> that quantitatively describes or summarizes features of a collection of </w:t>
      </w:r>
      <w:hyperlink r:id="rId11" w:tooltip="Information" w:history="1">
        <w:r w:rsidRPr="001C4724">
          <w:rPr>
            <w:rFonts w:ascii="Times" w:hAnsi="Times" w:cs="Times"/>
            <w:color w:val="000000" w:themeColor="text1"/>
            <w:sz w:val="26"/>
            <w:szCs w:val="26"/>
          </w:rPr>
          <w:t>information</w:t>
        </w:r>
      </w:hyperlink>
      <w:r w:rsidRPr="001C4724">
        <w:rPr>
          <w:rFonts w:ascii="Times" w:hAnsi="Times" w:cs="Times"/>
          <w:color w:val="000000" w:themeColor="text1"/>
          <w:sz w:val="26"/>
          <w:szCs w:val="26"/>
        </w:rPr>
        <w:t>, while descriptive statistics in the </w:t>
      </w:r>
      <w:hyperlink r:id="rId12" w:tooltip="Mass noun" w:history="1">
        <w:r w:rsidRPr="001C4724">
          <w:rPr>
            <w:rFonts w:ascii="Times" w:hAnsi="Times" w:cs="Times"/>
            <w:color w:val="000000" w:themeColor="text1"/>
            <w:sz w:val="26"/>
            <w:szCs w:val="26"/>
          </w:rPr>
          <w:t>mass noun</w:t>
        </w:r>
      </w:hyperlink>
      <w:r w:rsidRPr="001C4724">
        <w:rPr>
          <w:rFonts w:ascii="Times" w:hAnsi="Times" w:cs="Times"/>
          <w:color w:val="000000" w:themeColor="text1"/>
          <w:sz w:val="26"/>
          <w:szCs w:val="26"/>
        </w:rPr>
        <w:t xml:space="preserve"> sense is the process of using and analyzing those statistics. </w:t>
      </w:r>
    </w:p>
    <w:p w:rsidR="001C4724" w:rsidRPr="001C4724" w:rsidRDefault="001C4724" w:rsidP="001C4724">
      <w:pPr>
        <w:rPr>
          <w:rFonts w:ascii="Times" w:hAnsi="Times" w:cs="Times"/>
          <w:color w:val="000000" w:themeColor="text1"/>
          <w:sz w:val="26"/>
          <w:szCs w:val="26"/>
        </w:rPr>
      </w:pPr>
    </w:p>
    <w:p w:rsidR="001C4724" w:rsidRDefault="001C4724" w:rsidP="001C4724">
      <w:pPr>
        <w:rPr>
          <w:rFonts w:ascii="Times" w:hAnsi="Times" w:cs="Times"/>
          <w:color w:val="000000" w:themeColor="text1"/>
          <w:sz w:val="26"/>
          <w:szCs w:val="26"/>
        </w:rPr>
      </w:pPr>
      <w:r w:rsidRPr="001C4724">
        <w:rPr>
          <w:rFonts w:ascii="Times" w:hAnsi="Times" w:cs="Times"/>
          <w:color w:val="000000" w:themeColor="text1"/>
          <w:sz w:val="26"/>
          <w:szCs w:val="26"/>
        </w:rPr>
        <w:t>Some measures that are commonly used to describe a data set are measures of </w:t>
      </w:r>
      <w:hyperlink r:id="rId13" w:tooltip="Central tendency" w:history="1">
        <w:r w:rsidRPr="001C4724">
          <w:rPr>
            <w:rFonts w:ascii="Times" w:hAnsi="Times" w:cs="Times"/>
            <w:color w:val="000000" w:themeColor="text1"/>
            <w:sz w:val="26"/>
            <w:szCs w:val="26"/>
          </w:rPr>
          <w:t>central tendency</w:t>
        </w:r>
      </w:hyperlink>
      <w:r w:rsidRPr="001C4724">
        <w:rPr>
          <w:rFonts w:ascii="Times" w:hAnsi="Times" w:cs="Times"/>
          <w:color w:val="000000" w:themeColor="text1"/>
          <w:sz w:val="26"/>
          <w:szCs w:val="26"/>
        </w:rPr>
        <w:t> and measures of variability or </w:t>
      </w:r>
      <w:hyperlink r:id="rId14" w:tooltip="Statistical dispersion" w:history="1">
        <w:r w:rsidRPr="001C4724">
          <w:rPr>
            <w:rFonts w:ascii="Times" w:hAnsi="Times" w:cs="Times"/>
            <w:color w:val="000000" w:themeColor="text1"/>
            <w:sz w:val="26"/>
            <w:szCs w:val="26"/>
          </w:rPr>
          <w:t>dispersion</w:t>
        </w:r>
      </w:hyperlink>
      <w:r w:rsidRPr="001C4724">
        <w:rPr>
          <w:rFonts w:ascii="Times" w:hAnsi="Times" w:cs="Times"/>
          <w:color w:val="000000" w:themeColor="text1"/>
          <w:sz w:val="26"/>
          <w:szCs w:val="26"/>
        </w:rPr>
        <w:t>. Measures of central tendency include the </w:t>
      </w:r>
      <w:hyperlink r:id="rId15" w:tooltip="Mean" w:history="1">
        <w:r w:rsidRPr="001C4724">
          <w:rPr>
            <w:rFonts w:ascii="Times" w:hAnsi="Times" w:cs="Times"/>
            <w:color w:val="000000" w:themeColor="text1"/>
            <w:sz w:val="26"/>
            <w:szCs w:val="26"/>
          </w:rPr>
          <w:t>mean</w:t>
        </w:r>
      </w:hyperlink>
      <w:r w:rsidRPr="001C4724">
        <w:rPr>
          <w:rFonts w:ascii="Times" w:hAnsi="Times" w:cs="Times"/>
          <w:color w:val="000000" w:themeColor="text1"/>
          <w:sz w:val="26"/>
          <w:szCs w:val="26"/>
        </w:rPr>
        <w:t>, </w:t>
      </w:r>
      <w:hyperlink r:id="rId16" w:tooltip="Median" w:history="1">
        <w:r w:rsidRPr="001C4724">
          <w:rPr>
            <w:rFonts w:ascii="Times" w:hAnsi="Times" w:cs="Times"/>
            <w:color w:val="000000" w:themeColor="text1"/>
            <w:sz w:val="26"/>
            <w:szCs w:val="26"/>
          </w:rPr>
          <w:t>median</w:t>
        </w:r>
      </w:hyperlink>
      <w:r w:rsidRPr="001C4724">
        <w:rPr>
          <w:rFonts w:ascii="Times" w:hAnsi="Times" w:cs="Times"/>
          <w:color w:val="000000" w:themeColor="text1"/>
          <w:sz w:val="26"/>
          <w:szCs w:val="26"/>
        </w:rPr>
        <w:t> and </w:t>
      </w:r>
      <w:hyperlink r:id="rId17" w:tooltip="Mode (statistics)" w:history="1">
        <w:r w:rsidRPr="001C4724">
          <w:rPr>
            <w:rFonts w:ascii="Times" w:hAnsi="Times" w:cs="Times"/>
            <w:color w:val="000000" w:themeColor="text1"/>
            <w:sz w:val="26"/>
            <w:szCs w:val="26"/>
          </w:rPr>
          <w:t>mode</w:t>
        </w:r>
      </w:hyperlink>
      <w:r w:rsidRPr="001C4724">
        <w:rPr>
          <w:rFonts w:ascii="Times" w:hAnsi="Times" w:cs="Times"/>
          <w:color w:val="000000" w:themeColor="text1"/>
          <w:sz w:val="26"/>
          <w:szCs w:val="26"/>
        </w:rPr>
        <w:t>, while measures of variability include the </w:t>
      </w:r>
      <w:hyperlink r:id="rId18" w:tooltip="Standard deviation" w:history="1">
        <w:r w:rsidRPr="001C4724">
          <w:rPr>
            <w:rFonts w:ascii="Times" w:hAnsi="Times" w:cs="Times"/>
            <w:color w:val="000000" w:themeColor="text1"/>
            <w:sz w:val="26"/>
            <w:szCs w:val="26"/>
          </w:rPr>
          <w:t>standard deviation</w:t>
        </w:r>
      </w:hyperlink>
      <w:r w:rsidRPr="001C4724">
        <w:rPr>
          <w:rFonts w:ascii="Times" w:hAnsi="Times" w:cs="Times"/>
          <w:color w:val="000000" w:themeColor="text1"/>
          <w:sz w:val="26"/>
          <w:szCs w:val="26"/>
        </w:rPr>
        <w:t> (or variance), the minimum and maximum values of the variables, </w:t>
      </w:r>
      <w:hyperlink r:id="rId19" w:tooltip="Kurtosis" w:history="1">
        <w:r w:rsidRPr="001C4724">
          <w:rPr>
            <w:rFonts w:ascii="Times" w:hAnsi="Times" w:cs="Times"/>
            <w:color w:val="000000" w:themeColor="text1"/>
            <w:sz w:val="26"/>
            <w:szCs w:val="26"/>
          </w:rPr>
          <w:t>kurtosis</w:t>
        </w:r>
      </w:hyperlink>
      <w:r w:rsidRPr="001C4724">
        <w:rPr>
          <w:rFonts w:ascii="Times" w:hAnsi="Times" w:cs="Times"/>
          <w:color w:val="000000" w:themeColor="text1"/>
          <w:sz w:val="26"/>
          <w:szCs w:val="26"/>
        </w:rPr>
        <w:t> and </w:t>
      </w:r>
      <w:hyperlink r:id="rId20" w:tooltip="Skewness" w:history="1">
        <w:r w:rsidRPr="001C4724">
          <w:rPr>
            <w:rFonts w:ascii="Times" w:hAnsi="Times" w:cs="Times"/>
            <w:color w:val="000000" w:themeColor="text1"/>
            <w:sz w:val="26"/>
            <w:szCs w:val="26"/>
          </w:rPr>
          <w:t>skewness</w:t>
        </w:r>
      </w:hyperlink>
      <w:r w:rsidRPr="001C4724">
        <w:rPr>
          <w:rFonts w:ascii="Times" w:hAnsi="Times" w:cs="Times"/>
          <w:color w:val="000000" w:themeColor="text1"/>
          <w:sz w:val="26"/>
          <w:szCs w:val="26"/>
        </w:rPr>
        <w:t xml:space="preserve">. </w:t>
      </w:r>
    </w:p>
    <w:p w:rsidR="001C4724" w:rsidRPr="001C4724" w:rsidRDefault="001C4724" w:rsidP="001C4724">
      <w:pPr>
        <w:rPr>
          <w:rFonts w:ascii="Times" w:hAnsi="Times" w:cs="Times"/>
          <w:color w:val="000000" w:themeColor="text1"/>
          <w:sz w:val="26"/>
          <w:szCs w:val="26"/>
        </w:rPr>
      </w:pPr>
    </w:p>
    <w:p w:rsidR="004042DC" w:rsidRPr="00A87A86" w:rsidRDefault="004042DC" w:rsidP="001C4724">
      <w:pPr>
        <w:rPr>
          <w:rFonts w:ascii="Times" w:hAnsi="Times" w:cs="Times"/>
          <w:color w:val="000000" w:themeColor="text1"/>
          <w:sz w:val="26"/>
          <w:szCs w:val="26"/>
        </w:rPr>
      </w:pPr>
      <w:r w:rsidRPr="00A87A86">
        <w:rPr>
          <w:rFonts w:ascii="Times" w:hAnsi="Times" w:cs="Times"/>
          <w:color w:val="000000" w:themeColor="text1"/>
          <w:sz w:val="26"/>
          <w:szCs w:val="26"/>
        </w:rPr>
        <w:t>Exercises individual study will be provided to enhance the understanding of the contents.</w:t>
      </w:r>
    </w:p>
    <w:p w:rsidR="00214189" w:rsidRPr="00214189" w:rsidRDefault="00214189" w:rsidP="002552C1">
      <w:pPr>
        <w:rPr>
          <w:rFonts w:ascii="Times" w:hAnsi="Times" w:cs="Times"/>
          <w:color w:val="000000" w:themeColor="text1"/>
          <w:sz w:val="26"/>
          <w:szCs w:val="26"/>
        </w:rPr>
      </w:pPr>
    </w:p>
    <w:p w:rsidR="004042DC" w:rsidRDefault="004042DC" w:rsidP="004042DC">
      <w:pPr>
        <w:tabs>
          <w:tab w:val="num" w:pos="1200"/>
        </w:tabs>
        <w:rPr>
          <w:rFonts w:ascii="Times" w:hAnsi="Times" w:cs="Times"/>
          <w:color w:val="000000" w:themeColor="text1"/>
          <w:sz w:val="26"/>
          <w:szCs w:val="26"/>
          <w:lang w:eastAsia="zh-CN"/>
        </w:rPr>
      </w:pPr>
      <w:r>
        <w:rPr>
          <w:rFonts w:ascii="Times" w:hAnsi="Times" w:cs="Times" w:hint="eastAsia"/>
          <w:color w:val="000000" w:themeColor="text1"/>
          <w:sz w:val="26"/>
          <w:szCs w:val="26"/>
          <w:lang w:eastAsia="zh-CN"/>
        </w:rPr>
        <w:t xml:space="preserve">Session </w:t>
      </w:r>
      <w:r w:rsidR="002552C1">
        <w:rPr>
          <w:rFonts w:ascii="Times" w:hAnsi="Times" w:cs="Times"/>
          <w:color w:val="000000" w:themeColor="text1"/>
          <w:sz w:val="26"/>
          <w:szCs w:val="26"/>
          <w:lang w:eastAsia="zh-CN"/>
        </w:rPr>
        <w:t>5</w:t>
      </w:r>
    </w:p>
    <w:p w:rsidR="00206538" w:rsidRPr="005A79C1" w:rsidRDefault="005A79C1" w:rsidP="00A43F2E">
      <w:pPr>
        <w:pStyle w:val="a4"/>
        <w:numPr>
          <w:ilvl w:val="0"/>
          <w:numId w:val="7"/>
        </w:numPr>
        <w:tabs>
          <w:tab w:val="num" w:pos="1200"/>
        </w:tabs>
        <w:rPr>
          <w:rFonts w:ascii="Times" w:hAnsi="Times" w:cs="Times"/>
          <w:color w:val="000000" w:themeColor="text1"/>
          <w:sz w:val="26"/>
          <w:szCs w:val="26"/>
        </w:rPr>
      </w:pPr>
      <w:r>
        <w:rPr>
          <w:rFonts w:ascii="Times" w:eastAsia="宋体" w:hAnsi="Times" w:cs="Times"/>
          <w:color w:val="000000" w:themeColor="text1"/>
          <w:sz w:val="26"/>
          <w:szCs w:val="26"/>
          <w:lang w:eastAsia="zh-CN"/>
        </w:rPr>
        <w:t>Features of Financial Data</w:t>
      </w:r>
    </w:p>
    <w:p w:rsidR="005A79C1" w:rsidRPr="00CE2C54" w:rsidRDefault="00CE2C54" w:rsidP="00A43F2E">
      <w:pPr>
        <w:pStyle w:val="a4"/>
        <w:numPr>
          <w:ilvl w:val="0"/>
          <w:numId w:val="7"/>
        </w:numPr>
        <w:tabs>
          <w:tab w:val="num" w:pos="1200"/>
        </w:tabs>
        <w:rPr>
          <w:rFonts w:ascii="Times" w:hAnsi="Times" w:cs="Times"/>
          <w:color w:val="000000" w:themeColor="text1"/>
          <w:sz w:val="26"/>
          <w:szCs w:val="26"/>
        </w:rPr>
      </w:pPr>
      <w:r>
        <w:rPr>
          <w:rFonts w:ascii="Times" w:eastAsia="宋体" w:hAnsi="Times" w:cs="Times"/>
          <w:color w:val="000000" w:themeColor="text1"/>
          <w:sz w:val="26"/>
          <w:szCs w:val="26"/>
          <w:lang w:eastAsia="zh-CN"/>
        </w:rPr>
        <w:t>Change of Stock Prices</w:t>
      </w:r>
    </w:p>
    <w:p w:rsidR="00206538" w:rsidRPr="00CE2C54" w:rsidRDefault="00CE2C54" w:rsidP="004042DC">
      <w:pPr>
        <w:pStyle w:val="a4"/>
        <w:numPr>
          <w:ilvl w:val="0"/>
          <w:numId w:val="7"/>
        </w:numPr>
        <w:tabs>
          <w:tab w:val="num" w:pos="1200"/>
        </w:tabs>
        <w:rPr>
          <w:rFonts w:ascii="Times" w:hAnsi="Times" w:cs="Times"/>
          <w:color w:val="000000" w:themeColor="text1"/>
          <w:sz w:val="26"/>
          <w:szCs w:val="26"/>
        </w:rPr>
      </w:pPr>
      <w:r>
        <w:rPr>
          <w:rFonts w:ascii="Times" w:eastAsia="宋体" w:hAnsi="Times" w:cs="Times"/>
          <w:color w:val="000000" w:themeColor="text1"/>
          <w:sz w:val="26"/>
          <w:szCs w:val="26"/>
          <w:lang w:eastAsia="zh-CN"/>
        </w:rPr>
        <w:t>Stock Return and log form</w:t>
      </w:r>
    </w:p>
    <w:p w:rsidR="00F061EB" w:rsidRPr="00F061EB" w:rsidRDefault="00F061EB" w:rsidP="00F061EB">
      <w:pPr>
        <w:pStyle w:val="a4"/>
        <w:tabs>
          <w:tab w:val="num" w:pos="1200"/>
        </w:tabs>
        <w:ind w:left="360"/>
        <w:rPr>
          <w:rFonts w:ascii="Times" w:hAnsi="Times" w:cs="Times"/>
          <w:color w:val="000000" w:themeColor="text1"/>
          <w:sz w:val="26"/>
          <w:szCs w:val="26"/>
          <w:lang w:eastAsia="zh-CN"/>
        </w:rPr>
      </w:pPr>
    </w:p>
    <w:p w:rsidR="00F061EB" w:rsidRDefault="00F061EB" w:rsidP="004042DC">
      <w:pPr>
        <w:tabs>
          <w:tab w:val="num" w:pos="1200"/>
        </w:tabs>
        <w:rPr>
          <w:rFonts w:ascii="Times" w:hAnsi="Times" w:cs="Times"/>
          <w:color w:val="000000" w:themeColor="text1"/>
          <w:sz w:val="26"/>
          <w:szCs w:val="26"/>
          <w:lang w:eastAsia="zh-CN"/>
        </w:rPr>
      </w:pPr>
      <w:r>
        <w:rPr>
          <w:rFonts w:ascii="Times" w:hAnsi="Times" w:cs="Times"/>
          <w:color w:val="000000" w:themeColor="text1"/>
          <w:sz w:val="26"/>
          <w:szCs w:val="26"/>
          <w:lang w:eastAsia="zh-CN"/>
        </w:rPr>
        <w:t xml:space="preserve">Session </w:t>
      </w:r>
      <w:r w:rsidR="002552C1">
        <w:rPr>
          <w:rFonts w:ascii="Times" w:hAnsi="Times" w:cs="Times"/>
          <w:color w:val="000000" w:themeColor="text1"/>
          <w:sz w:val="26"/>
          <w:szCs w:val="26"/>
          <w:lang w:eastAsia="zh-CN"/>
        </w:rPr>
        <w:t>6</w:t>
      </w:r>
    </w:p>
    <w:p w:rsidR="00CE2C54" w:rsidRPr="00CE2C54" w:rsidRDefault="00CE2C54" w:rsidP="00CE2C54">
      <w:pPr>
        <w:pStyle w:val="a4"/>
        <w:numPr>
          <w:ilvl w:val="0"/>
          <w:numId w:val="7"/>
        </w:numPr>
        <w:tabs>
          <w:tab w:val="num" w:pos="1200"/>
        </w:tabs>
        <w:rPr>
          <w:rFonts w:ascii="Times" w:hAnsi="Times" w:cs="Times"/>
          <w:color w:val="000000" w:themeColor="text1"/>
          <w:sz w:val="26"/>
          <w:szCs w:val="26"/>
        </w:rPr>
      </w:pPr>
      <w:r>
        <w:rPr>
          <w:rFonts w:ascii="Times" w:eastAsia="宋体" w:hAnsi="Times" w:cs="Times"/>
          <w:color w:val="000000" w:themeColor="text1"/>
          <w:sz w:val="26"/>
          <w:szCs w:val="26"/>
          <w:lang w:eastAsia="zh-CN"/>
        </w:rPr>
        <w:t>Financial Data Management</w:t>
      </w:r>
    </w:p>
    <w:p w:rsidR="00CE2C54" w:rsidRPr="00CE2C54" w:rsidRDefault="00CE2C54" w:rsidP="00CE2C54">
      <w:pPr>
        <w:pStyle w:val="a4"/>
        <w:numPr>
          <w:ilvl w:val="0"/>
          <w:numId w:val="7"/>
        </w:numPr>
        <w:tabs>
          <w:tab w:val="num" w:pos="1200"/>
        </w:tabs>
        <w:rPr>
          <w:rFonts w:ascii="Times" w:hAnsi="Times" w:cs="Times"/>
          <w:color w:val="000000" w:themeColor="text1"/>
          <w:sz w:val="26"/>
          <w:szCs w:val="26"/>
        </w:rPr>
      </w:pPr>
      <w:r>
        <w:rPr>
          <w:rFonts w:ascii="Times" w:eastAsia="宋体" w:hAnsi="Times" w:cs="Times"/>
          <w:color w:val="000000" w:themeColor="text1"/>
          <w:sz w:val="26"/>
          <w:szCs w:val="26"/>
          <w:lang w:eastAsia="zh-CN"/>
        </w:rPr>
        <w:t>Financial Data Processing</w:t>
      </w:r>
    </w:p>
    <w:p w:rsidR="00CE2C54" w:rsidRDefault="00CE2C54" w:rsidP="00CE2C54">
      <w:pPr>
        <w:rPr>
          <w:rFonts w:ascii="Times" w:hAnsi="Times" w:cs="Times"/>
          <w:color w:val="000000" w:themeColor="text1"/>
          <w:sz w:val="26"/>
          <w:szCs w:val="26"/>
          <w:lang w:eastAsia="zh-CN"/>
        </w:rPr>
      </w:pPr>
    </w:p>
    <w:p w:rsidR="00CE2C54" w:rsidRPr="00CE2C54" w:rsidRDefault="00CE2C54" w:rsidP="00CE2C54">
      <w:pPr>
        <w:rPr>
          <w:rFonts w:ascii="Times" w:hAnsi="Times" w:cs="Times"/>
          <w:color w:val="000000" w:themeColor="text1"/>
          <w:sz w:val="26"/>
          <w:szCs w:val="26"/>
          <w:lang w:eastAsia="zh-CN"/>
        </w:rPr>
      </w:pPr>
      <w:r w:rsidRPr="00CE2C54">
        <w:rPr>
          <w:rFonts w:ascii="Times" w:hAnsi="Times" w:cs="Times"/>
          <w:color w:val="000000" w:themeColor="text1"/>
          <w:sz w:val="26"/>
          <w:szCs w:val="26"/>
          <w:lang w:eastAsia="zh-CN"/>
        </w:rPr>
        <w:t xml:space="preserve">Students are required to download data from the available database </w:t>
      </w:r>
      <w:r w:rsidR="002552C1">
        <w:rPr>
          <w:rFonts w:ascii="Times" w:hAnsi="Times" w:cs="Times"/>
          <w:color w:val="000000" w:themeColor="text1"/>
          <w:sz w:val="26"/>
          <w:szCs w:val="26"/>
          <w:lang w:eastAsia="zh-CN"/>
        </w:rPr>
        <w:t xml:space="preserve">such as CSMAR, Wind and RESSET </w:t>
      </w:r>
      <w:r w:rsidRPr="00CE2C54">
        <w:rPr>
          <w:rFonts w:ascii="Times" w:hAnsi="Times" w:cs="Times"/>
          <w:color w:val="000000" w:themeColor="text1"/>
          <w:sz w:val="26"/>
          <w:szCs w:val="26"/>
          <w:lang w:eastAsia="zh-CN"/>
        </w:rPr>
        <w:t>to compute the beta for an individual stock they are interested in. Some papers regarding different methods of computing beta will be introduced.</w:t>
      </w:r>
    </w:p>
    <w:p w:rsidR="00A25638" w:rsidRPr="00CE2C54" w:rsidRDefault="00A25638" w:rsidP="004042DC">
      <w:pPr>
        <w:tabs>
          <w:tab w:val="num" w:pos="1200"/>
        </w:tabs>
        <w:rPr>
          <w:rFonts w:ascii="Times" w:hAnsi="Times" w:cs="Times"/>
          <w:color w:val="000000" w:themeColor="text1"/>
          <w:sz w:val="26"/>
          <w:szCs w:val="26"/>
          <w:lang w:eastAsia="zh-CN"/>
        </w:rPr>
      </w:pPr>
    </w:p>
    <w:p w:rsidR="00206538" w:rsidRDefault="00E37A47" w:rsidP="004042DC">
      <w:pPr>
        <w:tabs>
          <w:tab w:val="num" w:pos="1200"/>
        </w:tabs>
        <w:rPr>
          <w:rFonts w:ascii="Times" w:hAnsi="Times" w:cs="Times"/>
          <w:color w:val="000000" w:themeColor="text1"/>
          <w:sz w:val="26"/>
          <w:szCs w:val="26"/>
          <w:lang w:eastAsia="zh-CN"/>
        </w:rPr>
      </w:pPr>
      <w:r>
        <w:rPr>
          <w:rFonts w:ascii="Times" w:hAnsi="Times" w:cs="Times" w:hint="eastAsia"/>
          <w:color w:val="000000" w:themeColor="text1"/>
          <w:sz w:val="26"/>
          <w:szCs w:val="26"/>
          <w:lang w:eastAsia="zh-CN"/>
        </w:rPr>
        <w:t xml:space="preserve">Session </w:t>
      </w:r>
      <w:r w:rsidR="002552C1">
        <w:rPr>
          <w:rFonts w:ascii="Times" w:hAnsi="Times" w:cs="Times"/>
          <w:color w:val="000000" w:themeColor="text1"/>
          <w:sz w:val="26"/>
          <w:szCs w:val="26"/>
          <w:lang w:eastAsia="zh-CN"/>
        </w:rPr>
        <w:t>7</w:t>
      </w:r>
    </w:p>
    <w:p w:rsidR="002552C1" w:rsidRPr="002552C1" w:rsidRDefault="004B1DF8" w:rsidP="002552C1">
      <w:pPr>
        <w:pStyle w:val="a4"/>
        <w:numPr>
          <w:ilvl w:val="0"/>
          <w:numId w:val="8"/>
        </w:numPr>
        <w:tabs>
          <w:tab w:val="num" w:pos="1200"/>
        </w:tabs>
        <w:rPr>
          <w:rFonts w:ascii="Times" w:hAnsi="Times" w:cs="Times"/>
          <w:color w:val="000000" w:themeColor="text1"/>
          <w:sz w:val="26"/>
          <w:szCs w:val="26"/>
        </w:rPr>
      </w:pPr>
      <w:r>
        <w:rPr>
          <w:rFonts w:ascii="Times" w:eastAsia="宋体" w:hAnsi="Times" w:cs="Times" w:hint="eastAsia"/>
          <w:color w:val="000000" w:themeColor="text1"/>
          <w:sz w:val="26"/>
          <w:szCs w:val="26"/>
          <w:lang w:eastAsia="zh-CN"/>
        </w:rPr>
        <w:t>Multiple</w:t>
      </w:r>
      <w:r w:rsidR="00E6564A">
        <w:rPr>
          <w:rFonts w:ascii="Times" w:eastAsia="宋体" w:hAnsi="Times" w:cs="Times" w:hint="eastAsia"/>
          <w:color w:val="000000" w:themeColor="text1"/>
          <w:sz w:val="26"/>
          <w:szCs w:val="26"/>
          <w:lang w:eastAsia="zh-CN"/>
        </w:rPr>
        <w:t xml:space="preserve"> Linear Regression</w:t>
      </w:r>
    </w:p>
    <w:p w:rsidR="00E6564A" w:rsidRPr="0003117B" w:rsidRDefault="004B1DF8" w:rsidP="00A43F2E">
      <w:pPr>
        <w:pStyle w:val="a4"/>
        <w:numPr>
          <w:ilvl w:val="0"/>
          <w:numId w:val="8"/>
        </w:numPr>
        <w:tabs>
          <w:tab w:val="num" w:pos="1200"/>
        </w:tabs>
        <w:rPr>
          <w:rFonts w:ascii="Times" w:hAnsi="Times" w:cs="Times"/>
          <w:color w:val="000000" w:themeColor="text1"/>
          <w:sz w:val="26"/>
          <w:szCs w:val="26"/>
        </w:rPr>
      </w:pPr>
      <w:r>
        <w:rPr>
          <w:rFonts w:ascii="Times" w:eastAsia="宋体" w:hAnsi="Times" w:cs="Times"/>
          <w:color w:val="000000" w:themeColor="text1"/>
          <w:sz w:val="26"/>
          <w:szCs w:val="26"/>
          <w:lang w:eastAsia="zh-CN"/>
        </w:rPr>
        <w:t>Confidence Intervals</w:t>
      </w:r>
    </w:p>
    <w:p w:rsidR="00E6564A" w:rsidRPr="004B1DF8" w:rsidRDefault="004B1DF8" w:rsidP="00A43F2E">
      <w:pPr>
        <w:pStyle w:val="a4"/>
        <w:numPr>
          <w:ilvl w:val="0"/>
          <w:numId w:val="8"/>
        </w:numPr>
        <w:tabs>
          <w:tab w:val="num" w:pos="1200"/>
        </w:tabs>
        <w:rPr>
          <w:rFonts w:ascii="Times" w:hAnsi="Times" w:cs="Times"/>
          <w:color w:val="000000" w:themeColor="text1"/>
          <w:sz w:val="26"/>
          <w:szCs w:val="26"/>
        </w:rPr>
      </w:pPr>
      <w:r>
        <w:rPr>
          <w:rFonts w:ascii="Times" w:eastAsia="宋体" w:hAnsi="Times" w:cs="Times"/>
          <w:color w:val="000000" w:themeColor="text1"/>
          <w:sz w:val="26"/>
          <w:szCs w:val="26"/>
          <w:lang w:eastAsia="zh-CN"/>
        </w:rPr>
        <w:t>Hypothesis Tests</w:t>
      </w:r>
    </w:p>
    <w:p w:rsidR="004B1DF8" w:rsidRPr="004B1DF8" w:rsidRDefault="004B1DF8" w:rsidP="00A43F2E">
      <w:pPr>
        <w:pStyle w:val="a4"/>
        <w:numPr>
          <w:ilvl w:val="0"/>
          <w:numId w:val="8"/>
        </w:numPr>
        <w:tabs>
          <w:tab w:val="num" w:pos="1200"/>
        </w:tabs>
        <w:rPr>
          <w:rFonts w:ascii="Times" w:hAnsi="Times" w:cs="Times"/>
          <w:color w:val="000000" w:themeColor="text1"/>
          <w:sz w:val="26"/>
          <w:szCs w:val="26"/>
        </w:rPr>
      </w:pPr>
      <w:r>
        <w:rPr>
          <w:rFonts w:ascii="Times" w:eastAsia="宋体" w:hAnsi="Times" w:cs="Times"/>
          <w:color w:val="000000" w:themeColor="text1"/>
          <w:sz w:val="26"/>
          <w:szCs w:val="26"/>
          <w:lang w:eastAsia="zh-CN"/>
        </w:rPr>
        <w:t>Goodness of Fit</w:t>
      </w:r>
    </w:p>
    <w:p w:rsidR="005A77CE" w:rsidRPr="005A77CE" w:rsidRDefault="005A77CE" w:rsidP="00A43F2E">
      <w:pPr>
        <w:pStyle w:val="a4"/>
        <w:numPr>
          <w:ilvl w:val="0"/>
          <w:numId w:val="8"/>
        </w:numPr>
        <w:tabs>
          <w:tab w:val="num" w:pos="1200"/>
        </w:tabs>
        <w:rPr>
          <w:rFonts w:ascii="Times" w:hAnsi="Times" w:cs="Times"/>
          <w:color w:val="000000" w:themeColor="text1"/>
          <w:sz w:val="26"/>
          <w:szCs w:val="26"/>
        </w:rPr>
      </w:pPr>
      <w:r>
        <w:rPr>
          <w:rFonts w:ascii="Times" w:eastAsia="宋体" w:hAnsi="Times" w:cs="Times"/>
          <w:color w:val="000000" w:themeColor="text1"/>
          <w:sz w:val="26"/>
          <w:szCs w:val="26"/>
          <w:lang w:eastAsia="zh-CN"/>
        </w:rPr>
        <w:t>Interactions</w:t>
      </w:r>
    </w:p>
    <w:p w:rsidR="005A77CE" w:rsidRPr="002552C1" w:rsidRDefault="005A77CE" w:rsidP="00A43F2E">
      <w:pPr>
        <w:pStyle w:val="a4"/>
        <w:numPr>
          <w:ilvl w:val="0"/>
          <w:numId w:val="8"/>
        </w:numPr>
        <w:tabs>
          <w:tab w:val="num" w:pos="1200"/>
        </w:tabs>
        <w:rPr>
          <w:rFonts w:ascii="Times" w:hAnsi="Times" w:cs="Times"/>
          <w:color w:val="000000" w:themeColor="text1"/>
          <w:sz w:val="26"/>
          <w:szCs w:val="26"/>
        </w:rPr>
      </w:pPr>
      <w:r>
        <w:rPr>
          <w:rFonts w:ascii="Times" w:eastAsia="宋体" w:hAnsi="Times" w:cs="Times" w:hint="eastAsia"/>
          <w:color w:val="000000" w:themeColor="text1"/>
          <w:sz w:val="26"/>
          <w:szCs w:val="26"/>
          <w:lang w:eastAsia="zh-CN"/>
        </w:rPr>
        <w:lastRenderedPageBreak/>
        <w:t>How to interpret the resul</w:t>
      </w:r>
      <w:r>
        <w:rPr>
          <w:rFonts w:ascii="Times" w:eastAsia="宋体" w:hAnsi="Times" w:cs="Times"/>
          <w:color w:val="000000" w:themeColor="text1"/>
          <w:sz w:val="26"/>
          <w:szCs w:val="26"/>
          <w:lang w:eastAsia="zh-CN"/>
        </w:rPr>
        <w:t>ts</w:t>
      </w:r>
    </w:p>
    <w:p w:rsidR="002552C1" w:rsidRPr="00630C8F" w:rsidRDefault="002552C1" w:rsidP="00A43F2E">
      <w:pPr>
        <w:pStyle w:val="a4"/>
        <w:numPr>
          <w:ilvl w:val="0"/>
          <w:numId w:val="8"/>
        </w:numPr>
        <w:tabs>
          <w:tab w:val="num" w:pos="1200"/>
        </w:tabs>
        <w:rPr>
          <w:rFonts w:ascii="Times" w:hAnsi="Times" w:cs="Times"/>
          <w:color w:val="000000" w:themeColor="text1"/>
          <w:sz w:val="26"/>
          <w:szCs w:val="26"/>
        </w:rPr>
      </w:pPr>
      <w:r>
        <w:rPr>
          <w:rFonts w:ascii="Times" w:eastAsia="宋体" w:hAnsi="Times" w:cs="Times"/>
          <w:color w:val="000000" w:themeColor="text1"/>
          <w:sz w:val="26"/>
          <w:szCs w:val="26"/>
          <w:lang w:eastAsia="zh-CN"/>
        </w:rPr>
        <w:t>Practical Issues</w:t>
      </w:r>
    </w:p>
    <w:p w:rsidR="00630C8F" w:rsidRPr="005A77CE" w:rsidRDefault="00630C8F" w:rsidP="00630C8F">
      <w:pPr>
        <w:pStyle w:val="a4"/>
        <w:ind w:left="840"/>
        <w:rPr>
          <w:rFonts w:ascii="Times" w:hAnsi="Times" w:cs="Times"/>
          <w:color w:val="000000" w:themeColor="text1"/>
          <w:sz w:val="26"/>
          <w:szCs w:val="26"/>
        </w:rPr>
      </w:pPr>
    </w:p>
    <w:p w:rsidR="005A77CE" w:rsidRDefault="005A77CE" w:rsidP="005A77CE">
      <w:pPr>
        <w:tabs>
          <w:tab w:val="num" w:pos="1200"/>
        </w:tabs>
        <w:rPr>
          <w:rFonts w:ascii="Times" w:hAnsi="Times" w:cs="Times"/>
          <w:color w:val="000000" w:themeColor="text1"/>
          <w:sz w:val="26"/>
          <w:szCs w:val="26"/>
        </w:rPr>
      </w:pPr>
      <w:r>
        <w:rPr>
          <w:rFonts w:ascii="Times" w:hAnsi="Times" w:cs="Times"/>
          <w:color w:val="000000" w:themeColor="text1"/>
          <w:sz w:val="26"/>
          <w:szCs w:val="26"/>
        </w:rPr>
        <w:t xml:space="preserve">Data of housing prices in 70 Chinese cities </w:t>
      </w:r>
      <w:r w:rsidR="00177232">
        <w:rPr>
          <w:rFonts w:ascii="Times" w:hAnsi="Times" w:cs="Times"/>
          <w:color w:val="000000" w:themeColor="text1"/>
          <w:sz w:val="26"/>
          <w:szCs w:val="26"/>
        </w:rPr>
        <w:t>will be</w:t>
      </w:r>
      <w:r>
        <w:rPr>
          <w:rFonts w:ascii="Times" w:hAnsi="Times" w:cs="Times"/>
          <w:color w:val="000000" w:themeColor="text1"/>
          <w:sz w:val="26"/>
          <w:szCs w:val="26"/>
        </w:rPr>
        <w:t xml:space="preserve"> provided to students to</w:t>
      </w:r>
      <w:r w:rsidR="000C1167">
        <w:rPr>
          <w:rFonts w:ascii="Times" w:hAnsi="Times" w:cs="Times"/>
          <w:color w:val="000000" w:themeColor="text1"/>
          <w:sz w:val="26"/>
          <w:szCs w:val="26"/>
        </w:rPr>
        <w:t xml:space="preserve"> conduct comprehensive analysis.</w:t>
      </w:r>
    </w:p>
    <w:p w:rsidR="00630C8F" w:rsidRDefault="00630C8F" w:rsidP="004042DC">
      <w:pPr>
        <w:tabs>
          <w:tab w:val="num" w:pos="1200"/>
        </w:tabs>
        <w:rPr>
          <w:rFonts w:ascii="Times" w:hAnsi="Times" w:cs="Times"/>
          <w:color w:val="000000" w:themeColor="text1"/>
          <w:sz w:val="26"/>
          <w:szCs w:val="26"/>
          <w:lang w:eastAsia="zh-CN"/>
        </w:rPr>
      </w:pPr>
    </w:p>
    <w:p w:rsidR="005A77CE" w:rsidRDefault="003D287E" w:rsidP="00177232">
      <w:pPr>
        <w:tabs>
          <w:tab w:val="num" w:pos="1200"/>
        </w:tabs>
        <w:rPr>
          <w:rFonts w:ascii="Times" w:hAnsi="Times" w:cs="Times"/>
          <w:color w:val="000000" w:themeColor="text1"/>
          <w:sz w:val="26"/>
          <w:szCs w:val="26"/>
          <w:lang w:eastAsia="zh-CN"/>
        </w:rPr>
      </w:pPr>
      <w:r>
        <w:rPr>
          <w:rFonts w:ascii="Times" w:hAnsi="Times" w:cs="Times"/>
          <w:color w:val="000000" w:themeColor="text1"/>
          <w:sz w:val="26"/>
          <w:szCs w:val="26"/>
          <w:lang w:eastAsia="zh-CN"/>
        </w:rPr>
        <w:t xml:space="preserve">Session </w:t>
      </w:r>
      <w:r w:rsidR="00177232">
        <w:rPr>
          <w:rFonts w:ascii="Times" w:hAnsi="Times" w:cs="Times"/>
          <w:color w:val="000000" w:themeColor="text1"/>
          <w:sz w:val="26"/>
          <w:szCs w:val="26"/>
          <w:lang w:eastAsia="zh-CN"/>
        </w:rPr>
        <w:t>8</w:t>
      </w:r>
    </w:p>
    <w:p w:rsidR="003468B6" w:rsidRDefault="003468B6" w:rsidP="00177232">
      <w:pPr>
        <w:tabs>
          <w:tab w:val="num" w:pos="1200"/>
        </w:tabs>
        <w:rPr>
          <w:rFonts w:ascii="Times" w:hAnsi="Times" w:cs="Times"/>
          <w:color w:val="000000" w:themeColor="text1"/>
          <w:sz w:val="26"/>
          <w:szCs w:val="26"/>
          <w:lang w:eastAsia="zh-CN"/>
        </w:rPr>
      </w:pPr>
    </w:p>
    <w:p w:rsidR="00177232" w:rsidRDefault="00177232" w:rsidP="00177232">
      <w:pPr>
        <w:pStyle w:val="a4"/>
        <w:numPr>
          <w:ilvl w:val="0"/>
          <w:numId w:val="9"/>
        </w:numPr>
        <w:tabs>
          <w:tab w:val="num" w:pos="1200"/>
        </w:tabs>
        <w:rPr>
          <w:rFonts w:ascii="Times" w:hAnsi="Times" w:cs="Times"/>
          <w:color w:val="000000" w:themeColor="text1"/>
          <w:sz w:val="26"/>
          <w:szCs w:val="26"/>
        </w:rPr>
      </w:pPr>
      <w:r>
        <w:rPr>
          <w:rFonts w:ascii="Times" w:hAnsi="Times" w:cs="Times"/>
          <w:color w:val="000000" w:themeColor="text1"/>
          <w:sz w:val="26"/>
          <w:szCs w:val="26"/>
        </w:rPr>
        <w:t>Panel Data introduction</w:t>
      </w:r>
    </w:p>
    <w:p w:rsidR="00177232" w:rsidRDefault="00177232" w:rsidP="00177232">
      <w:pPr>
        <w:pStyle w:val="a4"/>
        <w:numPr>
          <w:ilvl w:val="0"/>
          <w:numId w:val="9"/>
        </w:numPr>
        <w:tabs>
          <w:tab w:val="num" w:pos="1200"/>
        </w:tabs>
        <w:rPr>
          <w:rFonts w:ascii="Times" w:hAnsi="Times" w:cs="Times"/>
          <w:color w:val="000000" w:themeColor="text1"/>
          <w:sz w:val="26"/>
          <w:szCs w:val="26"/>
        </w:rPr>
      </w:pPr>
      <w:r>
        <w:rPr>
          <w:rFonts w:ascii="Times" w:hAnsi="Times" w:cs="Times"/>
          <w:color w:val="000000" w:themeColor="text1"/>
          <w:sz w:val="26"/>
          <w:szCs w:val="26"/>
        </w:rPr>
        <w:t>The difference between panel data and pooled cross-sectional data</w:t>
      </w:r>
    </w:p>
    <w:p w:rsidR="00177232" w:rsidRPr="00177232" w:rsidRDefault="00177232" w:rsidP="00177232">
      <w:pPr>
        <w:pStyle w:val="a4"/>
        <w:numPr>
          <w:ilvl w:val="0"/>
          <w:numId w:val="9"/>
        </w:numPr>
        <w:tabs>
          <w:tab w:val="num" w:pos="1200"/>
        </w:tabs>
        <w:rPr>
          <w:rFonts w:ascii="Times" w:hAnsi="Times" w:cs="Times"/>
          <w:color w:val="000000" w:themeColor="text1"/>
          <w:sz w:val="26"/>
          <w:szCs w:val="26"/>
        </w:rPr>
      </w:pPr>
      <w:r>
        <w:rPr>
          <w:rFonts w:ascii="Times" w:eastAsia="宋体" w:hAnsi="Times" w:cs="Times" w:hint="eastAsia"/>
          <w:color w:val="000000" w:themeColor="text1"/>
          <w:sz w:val="26"/>
          <w:szCs w:val="26"/>
          <w:lang w:eastAsia="zh-CN"/>
        </w:rPr>
        <w:t>S</w:t>
      </w:r>
      <w:r>
        <w:rPr>
          <w:rFonts w:ascii="Times" w:eastAsia="宋体" w:hAnsi="Times" w:cs="Times"/>
          <w:color w:val="000000" w:themeColor="text1"/>
          <w:sz w:val="26"/>
          <w:szCs w:val="26"/>
          <w:lang w:eastAsia="zh-CN"/>
        </w:rPr>
        <w:t>ome examples</w:t>
      </w:r>
    </w:p>
    <w:p w:rsidR="00177232" w:rsidRDefault="00177232" w:rsidP="00177232">
      <w:pPr>
        <w:rPr>
          <w:rFonts w:ascii="Times" w:hAnsi="Times" w:cs="Times"/>
          <w:color w:val="000000" w:themeColor="text1"/>
          <w:sz w:val="26"/>
          <w:szCs w:val="26"/>
        </w:rPr>
      </w:pPr>
    </w:p>
    <w:p w:rsidR="00177232" w:rsidRDefault="00177232" w:rsidP="00177232">
      <w:pPr>
        <w:rPr>
          <w:rFonts w:ascii="Times" w:hAnsi="Times" w:cs="Times"/>
          <w:color w:val="000000" w:themeColor="text1"/>
          <w:sz w:val="26"/>
          <w:szCs w:val="26"/>
          <w:lang w:eastAsia="zh-CN"/>
        </w:rPr>
      </w:pPr>
      <w:r>
        <w:rPr>
          <w:rFonts w:ascii="Times" w:hAnsi="Times" w:cs="Times"/>
          <w:color w:val="000000" w:themeColor="text1"/>
          <w:sz w:val="26"/>
          <w:szCs w:val="26"/>
          <w:lang w:eastAsia="zh-CN"/>
        </w:rPr>
        <w:t>Panel data allows you to control for variables you cannot observe or measure like cultural factors or difference in business practices across companies; or variables that change over time but not across entities (i.e. national policies, federal regulations, international agreements, etc.). This is, it accounts for individual heterogeneity.</w:t>
      </w:r>
    </w:p>
    <w:p w:rsidR="002A243B" w:rsidRDefault="002A243B" w:rsidP="00177232">
      <w:pPr>
        <w:rPr>
          <w:rFonts w:ascii="Times" w:hAnsi="Times" w:cs="Times"/>
          <w:color w:val="000000" w:themeColor="text1"/>
          <w:sz w:val="26"/>
          <w:szCs w:val="26"/>
          <w:lang w:eastAsia="zh-CN"/>
        </w:rPr>
      </w:pPr>
    </w:p>
    <w:p w:rsidR="002A243B" w:rsidRPr="00177232" w:rsidRDefault="002A243B" w:rsidP="00177232">
      <w:pPr>
        <w:rPr>
          <w:rFonts w:ascii="Times" w:hAnsi="Times" w:cs="Times"/>
          <w:color w:val="000000" w:themeColor="text1"/>
          <w:sz w:val="26"/>
          <w:szCs w:val="26"/>
          <w:lang w:eastAsia="zh-CN"/>
        </w:rPr>
      </w:pPr>
      <w:r>
        <w:rPr>
          <w:rFonts w:ascii="Times" w:hAnsi="Times" w:cs="Times"/>
          <w:color w:val="000000" w:themeColor="text1"/>
          <w:sz w:val="26"/>
          <w:szCs w:val="26"/>
          <w:lang w:eastAsia="zh-CN"/>
        </w:rPr>
        <w:t>With panel data students can include variables at different levels of analysis (i.e. students, schools, districts, states) suitable for multilevel or hierarchical modeling.</w:t>
      </w:r>
    </w:p>
    <w:p w:rsidR="004042DC" w:rsidRPr="00630C8F" w:rsidRDefault="004042DC" w:rsidP="004042DC">
      <w:pPr>
        <w:tabs>
          <w:tab w:val="num" w:pos="1200"/>
        </w:tabs>
        <w:rPr>
          <w:rFonts w:ascii="Times" w:hAnsi="Times" w:cs="Times"/>
          <w:color w:val="000000" w:themeColor="text1"/>
          <w:sz w:val="26"/>
          <w:szCs w:val="26"/>
          <w:lang w:eastAsia="zh-CN"/>
        </w:rPr>
      </w:pPr>
    </w:p>
    <w:p w:rsidR="004042DC" w:rsidRDefault="004042DC" w:rsidP="004042DC">
      <w:pPr>
        <w:tabs>
          <w:tab w:val="num" w:pos="1200"/>
        </w:tabs>
        <w:rPr>
          <w:rFonts w:ascii="Times" w:hAnsi="Times" w:cs="Times"/>
          <w:color w:val="000000" w:themeColor="text1"/>
          <w:sz w:val="26"/>
          <w:szCs w:val="26"/>
          <w:lang w:eastAsia="zh-CN"/>
        </w:rPr>
      </w:pPr>
      <w:r>
        <w:rPr>
          <w:rFonts w:ascii="Times" w:hAnsi="Times" w:cs="Times" w:hint="eastAsia"/>
          <w:color w:val="000000" w:themeColor="text1"/>
          <w:sz w:val="26"/>
          <w:szCs w:val="26"/>
          <w:lang w:eastAsia="zh-CN"/>
        </w:rPr>
        <w:t xml:space="preserve">Session </w:t>
      </w:r>
      <w:r w:rsidR="00177232">
        <w:rPr>
          <w:rFonts w:ascii="Times" w:hAnsi="Times" w:cs="Times"/>
          <w:color w:val="000000" w:themeColor="text1"/>
          <w:sz w:val="26"/>
          <w:szCs w:val="26"/>
          <w:lang w:eastAsia="zh-CN"/>
        </w:rPr>
        <w:t>9</w:t>
      </w:r>
    </w:p>
    <w:p w:rsidR="003468B6" w:rsidRDefault="003468B6" w:rsidP="004042DC">
      <w:pPr>
        <w:tabs>
          <w:tab w:val="num" w:pos="1200"/>
        </w:tabs>
        <w:rPr>
          <w:rFonts w:ascii="Times" w:hAnsi="Times" w:cs="Times"/>
          <w:color w:val="000000" w:themeColor="text1"/>
          <w:sz w:val="26"/>
          <w:szCs w:val="26"/>
          <w:lang w:eastAsia="zh-CN"/>
        </w:rPr>
      </w:pPr>
    </w:p>
    <w:p w:rsidR="00177232" w:rsidRDefault="00177232" w:rsidP="00177232">
      <w:pPr>
        <w:pStyle w:val="a4"/>
        <w:numPr>
          <w:ilvl w:val="0"/>
          <w:numId w:val="9"/>
        </w:numPr>
        <w:tabs>
          <w:tab w:val="num" w:pos="1200"/>
        </w:tabs>
        <w:rPr>
          <w:rFonts w:ascii="Times" w:hAnsi="Times" w:cs="Times"/>
          <w:color w:val="000000" w:themeColor="text1"/>
          <w:sz w:val="26"/>
          <w:szCs w:val="26"/>
        </w:rPr>
      </w:pPr>
      <w:r>
        <w:rPr>
          <w:rFonts w:ascii="Times" w:hAnsi="Times" w:cs="Times"/>
          <w:color w:val="000000" w:themeColor="text1"/>
          <w:sz w:val="26"/>
          <w:szCs w:val="26"/>
        </w:rPr>
        <w:t>First Difference Estimation</w:t>
      </w:r>
    </w:p>
    <w:p w:rsidR="00177232" w:rsidRDefault="00177232" w:rsidP="00177232">
      <w:pPr>
        <w:pStyle w:val="a4"/>
        <w:numPr>
          <w:ilvl w:val="0"/>
          <w:numId w:val="9"/>
        </w:numPr>
        <w:tabs>
          <w:tab w:val="num" w:pos="1200"/>
        </w:tabs>
        <w:rPr>
          <w:rFonts w:ascii="Times" w:hAnsi="Times" w:cs="Times"/>
          <w:color w:val="000000" w:themeColor="text1"/>
          <w:sz w:val="26"/>
          <w:szCs w:val="26"/>
        </w:rPr>
      </w:pPr>
      <w:r>
        <w:rPr>
          <w:rFonts w:ascii="Times" w:hAnsi="Times" w:cs="Times"/>
          <w:color w:val="000000" w:themeColor="text1"/>
          <w:sz w:val="26"/>
          <w:szCs w:val="26"/>
        </w:rPr>
        <w:t>Fixed Effect Estimation</w:t>
      </w:r>
    </w:p>
    <w:p w:rsidR="00177232" w:rsidRPr="00177232" w:rsidRDefault="00177232" w:rsidP="004042DC">
      <w:pPr>
        <w:pStyle w:val="a4"/>
        <w:numPr>
          <w:ilvl w:val="0"/>
          <w:numId w:val="9"/>
        </w:numPr>
        <w:tabs>
          <w:tab w:val="num" w:pos="1200"/>
        </w:tabs>
        <w:rPr>
          <w:rFonts w:ascii="Times" w:hAnsi="Times" w:cs="Times"/>
          <w:color w:val="000000" w:themeColor="text1"/>
          <w:sz w:val="26"/>
          <w:szCs w:val="26"/>
        </w:rPr>
      </w:pPr>
      <w:r>
        <w:rPr>
          <w:rFonts w:ascii="Times" w:hAnsi="Times" w:cs="Times"/>
          <w:color w:val="000000" w:themeColor="text1"/>
          <w:sz w:val="26"/>
          <w:szCs w:val="26"/>
        </w:rPr>
        <w:t>FD vs. FE</w:t>
      </w:r>
    </w:p>
    <w:p w:rsidR="00A20131" w:rsidRDefault="000C1167" w:rsidP="00A43F2E">
      <w:pPr>
        <w:pStyle w:val="a4"/>
        <w:numPr>
          <w:ilvl w:val="0"/>
          <w:numId w:val="9"/>
        </w:numPr>
        <w:tabs>
          <w:tab w:val="num" w:pos="1200"/>
        </w:tabs>
        <w:rPr>
          <w:rFonts w:ascii="Times" w:hAnsi="Times" w:cs="Times"/>
          <w:color w:val="000000" w:themeColor="text1"/>
          <w:sz w:val="26"/>
          <w:szCs w:val="26"/>
        </w:rPr>
      </w:pPr>
      <w:r>
        <w:rPr>
          <w:rFonts w:ascii="Times" w:hAnsi="Times" w:cs="Times"/>
          <w:color w:val="000000" w:themeColor="text1"/>
          <w:sz w:val="26"/>
          <w:szCs w:val="26"/>
        </w:rPr>
        <w:t>Random Effect Estimation</w:t>
      </w:r>
    </w:p>
    <w:p w:rsidR="000C1167" w:rsidRDefault="000C1167" w:rsidP="00A43F2E">
      <w:pPr>
        <w:pStyle w:val="a4"/>
        <w:numPr>
          <w:ilvl w:val="0"/>
          <w:numId w:val="9"/>
        </w:numPr>
        <w:tabs>
          <w:tab w:val="num" w:pos="1200"/>
        </w:tabs>
        <w:rPr>
          <w:rFonts w:ascii="Times" w:hAnsi="Times" w:cs="Times"/>
          <w:color w:val="000000" w:themeColor="text1"/>
          <w:sz w:val="26"/>
          <w:szCs w:val="26"/>
        </w:rPr>
      </w:pPr>
      <w:r>
        <w:rPr>
          <w:rFonts w:ascii="Times" w:hAnsi="Times" w:cs="Times"/>
          <w:color w:val="000000" w:themeColor="text1"/>
          <w:sz w:val="26"/>
          <w:szCs w:val="26"/>
        </w:rPr>
        <w:t>Lab Session</w:t>
      </w:r>
    </w:p>
    <w:p w:rsidR="00A364E9" w:rsidRPr="00A364E9" w:rsidRDefault="00077DFE" w:rsidP="000C1167">
      <w:pPr>
        <w:rPr>
          <w:rFonts w:ascii="Times" w:hAnsi="Times" w:cs="Times"/>
          <w:color w:val="000000" w:themeColor="text1"/>
          <w:sz w:val="26"/>
          <w:szCs w:val="26"/>
          <w:lang w:eastAsia="zh-CN"/>
        </w:rPr>
      </w:pPr>
      <w:r>
        <w:rPr>
          <w:rFonts w:ascii="Times" w:hAnsi="Times" w:cs="Times" w:hint="eastAsia"/>
          <w:color w:val="000000" w:themeColor="text1"/>
          <w:sz w:val="26"/>
          <w:szCs w:val="26"/>
          <w:lang w:eastAsia="zh-CN"/>
        </w:rPr>
        <w:t>F</w:t>
      </w:r>
      <w:r>
        <w:rPr>
          <w:rFonts w:ascii="Times" w:hAnsi="Times" w:cs="Times"/>
          <w:color w:val="000000" w:themeColor="text1"/>
          <w:sz w:val="26"/>
          <w:szCs w:val="26"/>
          <w:lang w:eastAsia="zh-CN"/>
        </w:rPr>
        <w:t xml:space="preserve">irst Difference Estimation and Fixed Effect Estimation will be introduced in this section and the comparison will be made. </w:t>
      </w:r>
    </w:p>
    <w:p w:rsidR="00A364E9" w:rsidRDefault="00A364E9" w:rsidP="000C1167">
      <w:pPr>
        <w:rPr>
          <w:rFonts w:ascii="Times" w:hAnsi="Times" w:cs="Times"/>
          <w:color w:val="000000" w:themeColor="text1"/>
          <w:sz w:val="26"/>
          <w:szCs w:val="26"/>
          <w:lang w:eastAsia="zh-CN"/>
        </w:rPr>
      </w:pPr>
    </w:p>
    <w:p w:rsidR="000C1167" w:rsidRDefault="000C1167" w:rsidP="000C1167">
      <w:pPr>
        <w:rPr>
          <w:rFonts w:ascii="Times" w:hAnsi="Times" w:cs="Times"/>
          <w:color w:val="000000" w:themeColor="text1"/>
          <w:sz w:val="26"/>
          <w:szCs w:val="26"/>
          <w:lang w:eastAsia="zh-CN"/>
        </w:rPr>
      </w:pPr>
      <w:r>
        <w:rPr>
          <w:rFonts w:ascii="Times" w:hAnsi="Times" w:cs="Times" w:hint="eastAsia"/>
          <w:color w:val="000000" w:themeColor="text1"/>
          <w:sz w:val="26"/>
          <w:szCs w:val="26"/>
          <w:lang w:eastAsia="zh-CN"/>
        </w:rPr>
        <w:t>S</w:t>
      </w:r>
      <w:r>
        <w:rPr>
          <w:rFonts w:ascii="Times" w:hAnsi="Times" w:cs="Times"/>
          <w:color w:val="000000" w:themeColor="text1"/>
          <w:sz w:val="26"/>
          <w:szCs w:val="26"/>
          <w:lang w:eastAsia="zh-CN"/>
        </w:rPr>
        <w:t>ession 1</w:t>
      </w:r>
      <w:r w:rsidR="00177232">
        <w:rPr>
          <w:rFonts w:ascii="Times" w:hAnsi="Times" w:cs="Times"/>
          <w:color w:val="000000" w:themeColor="text1"/>
          <w:sz w:val="26"/>
          <w:szCs w:val="26"/>
          <w:lang w:eastAsia="zh-CN"/>
        </w:rPr>
        <w:t>0</w:t>
      </w:r>
    </w:p>
    <w:p w:rsidR="003468B6" w:rsidRDefault="003468B6" w:rsidP="000C1167">
      <w:pPr>
        <w:rPr>
          <w:rFonts w:ascii="Times" w:hAnsi="Times" w:cs="Times"/>
          <w:color w:val="000000" w:themeColor="text1"/>
          <w:sz w:val="26"/>
          <w:szCs w:val="26"/>
          <w:lang w:eastAsia="zh-CN"/>
        </w:rPr>
      </w:pPr>
    </w:p>
    <w:p w:rsidR="00A45A8F" w:rsidRDefault="00A45A8F" w:rsidP="00A45A8F">
      <w:pPr>
        <w:pStyle w:val="a4"/>
        <w:numPr>
          <w:ilvl w:val="0"/>
          <w:numId w:val="9"/>
        </w:numPr>
        <w:tabs>
          <w:tab w:val="num" w:pos="1200"/>
        </w:tabs>
        <w:rPr>
          <w:rFonts w:ascii="Times" w:hAnsi="Times" w:cs="Times"/>
          <w:color w:val="000000" w:themeColor="text1"/>
          <w:sz w:val="26"/>
          <w:szCs w:val="26"/>
        </w:rPr>
      </w:pPr>
      <w:r>
        <w:rPr>
          <w:rFonts w:ascii="Times" w:hAnsi="Times" w:cs="Times"/>
          <w:color w:val="000000" w:themeColor="text1"/>
          <w:sz w:val="26"/>
          <w:szCs w:val="26"/>
        </w:rPr>
        <w:t>Event Study</w:t>
      </w:r>
      <w:r w:rsidR="00021B94">
        <w:rPr>
          <w:rFonts w:ascii="Times" w:hAnsi="Times" w:cs="Times"/>
          <w:color w:val="000000" w:themeColor="text1"/>
          <w:sz w:val="26"/>
          <w:szCs w:val="26"/>
        </w:rPr>
        <w:t>: the model</w:t>
      </w:r>
    </w:p>
    <w:p w:rsidR="00857284" w:rsidRPr="00021B94" w:rsidRDefault="00021B94" w:rsidP="00A45A8F">
      <w:pPr>
        <w:pStyle w:val="a4"/>
        <w:numPr>
          <w:ilvl w:val="0"/>
          <w:numId w:val="9"/>
        </w:numPr>
        <w:tabs>
          <w:tab w:val="num" w:pos="1200"/>
        </w:tabs>
        <w:rPr>
          <w:rFonts w:ascii="Times" w:hAnsi="Times" w:cs="Times"/>
          <w:color w:val="000000" w:themeColor="text1"/>
          <w:sz w:val="26"/>
          <w:szCs w:val="26"/>
        </w:rPr>
      </w:pPr>
      <w:r>
        <w:rPr>
          <w:rFonts w:ascii="Times" w:eastAsia="宋体" w:hAnsi="Times" w:cs="Times" w:hint="eastAsia"/>
          <w:color w:val="000000" w:themeColor="text1"/>
          <w:sz w:val="26"/>
          <w:szCs w:val="26"/>
          <w:lang w:eastAsia="zh-CN"/>
        </w:rPr>
        <w:t>S</w:t>
      </w:r>
      <w:r>
        <w:rPr>
          <w:rFonts w:ascii="Times" w:eastAsia="宋体" w:hAnsi="Times" w:cs="Times"/>
          <w:color w:val="000000" w:themeColor="text1"/>
          <w:sz w:val="26"/>
          <w:szCs w:val="26"/>
          <w:lang w:eastAsia="zh-CN"/>
        </w:rPr>
        <w:t>tatistical and economic hypotheses</w:t>
      </w:r>
    </w:p>
    <w:p w:rsidR="00021B94" w:rsidRPr="00021B94" w:rsidRDefault="00021B94" w:rsidP="00A45A8F">
      <w:pPr>
        <w:pStyle w:val="a4"/>
        <w:numPr>
          <w:ilvl w:val="0"/>
          <w:numId w:val="9"/>
        </w:numPr>
        <w:tabs>
          <w:tab w:val="num" w:pos="1200"/>
        </w:tabs>
        <w:rPr>
          <w:rFonts w:ascii="Times" w:hAnsi="Times" w:cs="Times"/>
          <w:color w:val="000000" w:themeColor="text1"/>
          <w:sz w:val="26"/>
          <w:szCs w:val="26"/>
        </w:rPr>
      </w:pPr>
      <w:r>
        <w:rPr>
          <w:rFonts w:ascii="Times" w:eastAsia="宋体" w:hAnsi="Times" w:cs="Times"/>
          <w:color w:val="000000" w:themeColor="text1"/>
          <w:sz w:val="26"/>
          <w:szCs w:val="26"/>
          <w:lang w:eastAsia="zh-CN"/>
        </w:rPr>
        <w:t>Sampling distributions and test statistics</w:t>
      </w:r>
    </w:p>
    <w:p w:rsidR="00021B94" w:rsidRPr="00021B94" w:rsidRDefault="00021B94" w:rsidP="00A45A8F">
      <w:pPr>
        <w:pStyle w:val="a4"/>
        <w:numPr>
          <w:ilvl w:val="0"/>
          <w:numId w:val="9"/>
        </w:numPr>
        <w:tabs>
          <w:tab w:val="num" w:pos="1200"/>
        </w:tabs>
        <w:rPr>
          <w:rFonts w:ascii="Times" w:hAnsi="Times" w:cs="Times"/>
          <w:color w:val="000000" w:themeColor="text1"/>
          <w:sz w:val="26"/>
          <w:szCs w:val="26"/>
        </w:rPr>
      </w:pPr>
      <w:r>
        <w:rPr>
          <w:rFonts w:ascii="Times" w:eastAsia="宋体" w:hAnsi="Times" w:cs="Times"/>
          <w:color w:val="000000" w:themeColor="text1"/>
          <w:sz w:val="26"/>
          <w:szCs w:val="26"/>
          <w:lang w:eastAsia="zh-CN"/>
        </w:rPr>
        <w:t>Criteria for “reliable” event study tests</w:t>
      </w:r>
    </w:p>
    <w:p w:rsidR="00021B94" w:rsidRDefault="00021B94" w:rsidP="00A45A8F">
      <w:pPr>
        <w:pStyle w:val="a4"/>
        <w:numPr>
          <w:ilvl w:val="0"/>
          <w:numId w:val="9"/>
        </w:numPr>
        <w:tabs>
          <w:tab w:val="num" w:pos="1200"/>
        </w:tabs>
        <w:rPr>
          <w:rFonts w:ascii="Times" w:hAnsi="Times" w:cs="Times"/>
          <w:color w:val="000000" w:themeColor="text1"/>
          <w:sz w:val="26"/>
          <w:szCs w:val="26"/>
        </w:rPr>
      </w:pPr>
      <w:r>
        <w:rPr>
          <w:rFonts w:ascii="Times" w:eastAsia="宋体" w:hAnsi="Times" w:cs="Times"/>
          <w:color w:val="000000" w:themeColor="text1"/>
          <w:sz w:val="26"/>
          <w:szCs w:val="26"/>
          <w:lang w:eastAsia="zh-CN"/>
        </w:rPr>
        <w:t>Cross-sectional tests</w:t>
      </w:r>
    </w:p>
    <w:p w:rsidR="00A45A8F" w:rsidRDefault="00A45A8F" w:rsidP="000C1167">
      <w:pPr>
        <w:rPr>
          <w:rFonts w:ascii="Times" w:hAnsi="Times" w:cs="Times"/>
          <w:color w:val="000000" w:themeColor="text1"/>
          <w:sz w:val="26"/>
          <w:szCs w:val="26"/>
          <w:lang w:eastAsia="zh-CN"/>
        </w:rPr>
      </w:pPr>
    </w:p>
    <w:p w:rsidR="00A45A8F" w:rsidRDefault="00857284" w:rsidP="000C1167">
      <w:pPr>
        <w:rPr>
          <w:rFonts w:ascii="Times" w:hAnsi="Times" w:cs="Times"/>
          <w:color w:val="000000" w:themeColor="text1"/>
          <w:sz w:val="26"/>
          <w:szCs w:val="26"/>
          <w:lang w:eastAsia="zh-CN"/>
        </w:rPr>
      </w:pPr>
      <w:r>
        <w:rPr>
          <w:rFonts w:ascii="Times" w:hAnsi="Times" w:cs="Times"/>
          <w:color w:val="000000" w:themeColor="text1"/>
          <w:sz w:val="26"/>
          <w:szCs w:val="26"/>
          <w:lang w:eastAsia="zh-CN"/>
        </w:rPr>
        <w:t xml:space="preserve">This session focuses on the design and statistical properties of event study methods. Event studies examine the behavior of firms’ stock prices around corporate events. </w:t>
      </w:r>
      <w:r w:rsidR="001B200F">
        <w:rPr>
          <w:rFonts w:ascii="Times" w:hAnsi="Times" w:cs="Times"/>
          <w:color w:val="000000" w:themeColor="text1"/>
          <w:sz w:val="26"/>
          <w:szCs w:val="26"/>
          <w:lang w:eastAsia="zh-CN"/>
        </w:rPr>
        <w:t xml:space="preserve">In a corporate context, the usefulness of event studies arises from the fact that the magnitude of abnormal performance at the time of </w:t>
      </w:r>
      <w:r w:rsidR="00021B94">
        <w:rPr>
          <w:rFonts w:ascii="Times" w:hAnsi="Times" w:cs="Times"/>
          <w:color w:val="000000" w:themeColor="text1"/>
          <w:sz w:val="26"/>
          <w:szCs w:val="26"/>
          <w:lang w:eastAsia="zh-CN"/>
        </w:rPr>
        <w:t>an event provides a measure of the unanticipated impact of this type of event on the wealth of firms’ claimholders. Thus, event studies focusing on the announcement effects for a short-horizon around an event provide evidence relevant for understanding corporate policy decisions.</w:t>
      </w:r>
    </w:p>
    <w:p w:rsidR="0048416A" w:rsidRDefault="0048416A" w:rsidP="000C1167">
      <w:pPr>
        <w:rPr>
          <w:rFonts w:ascii="Times" w:hAnsi="Times" w:cs="Times"/>
          <w:color w:val="000000" w:themeColor="text1"/>
          <w:sz w:val="26"/>
          <w:szCs w:val="26"/>
          <w:lang w:eastAsia="zh-CN"/>
        </w:rPr>
      </w:pPr>
      <w:r>
        <w:rPr>
          <w:rFonts w:ascii="Times" w:hAnsi="Times" w:cs="Times" w:hint="eastAsia"/>
          <w:color w:val="000000" w:themeColor="text1"/>
          <w:sz w:val="26"/>
          <w:szCs w:val="26"/>
          <w:lang w:eastAsia="zh-CN"/>
        </w:rPr>
        <w:t>S</w:t>
      </w:r>
      <w:r>
        <w:rPr>
          <w:rFonts w:ascii="Times" w:hAnsi="Times" w:cs="Times"/>
          <w:color w:val="000000" w:themeColor="text1"/>
          <w:sz w:val="26"/>
          <w:szCs w:val="26"/>
          <w:lang w:eastAsia="zh-CN"/>
        </w:rPr>
        <w:t>tudents are require to read the following paper:</w:t>
      </w:r>
    </w:p>
    <w:p w:rsidR="00A45A8F" w:rsidRDefault="0048416A" w:rsidP="000C1167">
      <w:pPr>
        <w:rPr>
          <w:rFonts w:ascii="Times" w:hAnsi="Times" w:cs="Times"/>
          <w:color w:val="000000" w:themeColor="text1"/>
          <w:sz w:val="26"/>
          <w:szCs w:val="26"/>
          <w:lang w:eastAsia="zh-CN"/>
        </w:rPr>
      </w:pPr>
      <w:proofErr w:type="spellStart"/>
      <w:r>
        <w:rPr>
          <w:rFonts w:ascii="Times" w:hAnsi="Times" w:cs="Times"/>
          <w:color w:val="000000" w:themeColor="text1"/>
          <w:sz w:val="26"/>
          <w:szCs w:val="26"/>
          <w:lang w:eastAsia="zh-CN"/>
        </w:rPr>
        <w:t>Mackinlay</w:t>
      </w:r>
      <w:proofErr w:type="spellEnd"/>
      <w:r>
        <w:rPr>
          <w:rFonts w:ascii="Times" w:hAnsi="Times" w:cs="Times"/>
          <w:color w:val="000000" w:themeColor="text1"/>
          <w:sz w:val="26"/>
          <w:szCs w:val="26"/>
          <w:lang w:eastAsia="zh-CN"/>
        </w:rPr>
        <w:t>, A. C., 1997, “Event Studies in Economics and Finance”,</w:t>
      </w:r>
      <w:r w:rsidRPr="0048416A">
        <w:rPr>
          <w:rFonts w:ascii="Times" w:hAnsi="Times" w:cs="Times"/>
          <w:i/>
          <w:color w:val="000000" w:themeColor="text1"/>
          <w:sz w:val="26"/>
          <w:szCs w:val="26"/>
          <w:lang w:eastAsia="zh-CN"/>
        </w:rPr>
        <w:t xml:space="preserve"> Journal of Economic Literature</w:t>
      </w:r>
      <w:r>
        <w:rPr>
          <w:rFonts w:ascii="Times" w:hAnsi="Times" w:cs="Times"/>
          <w:color w:val="000000" w:themeColor="text1"/>
          <w:sz w:val="26"/>
          <w:szCs w:val="26"/>
          <w:lang w:eastAsia="zh-CN"/>
        </w:rPr>
        <w:t>, 35(1): 13-39.</w:t>
      </w:r>
    </w:p>
    <w:p w:rsidR="00A45A8F" w:rsidRDefault="00A45A8F" w:rsidP="000C1167">
      <w:pPr>
        <w:rPr>
          <w:rFonts w:ascii="Times" w:hAnsi="Times" w:cs="Times"/>
          <w:color w:val="000000" w:themeColor="text1"/>
          <w:sz w:val="26"/>
          <w:szCs w:val="26"/>
          <w:lang w:eastAsia="zh-CN"/>
        </w:rPr>
      </w:pPr>
    </w:p>
    <w:p w:rsidR="00661DBB" w:rsidRDefault="00661DBB" w:rsidP="00661DBB">
      <w:pPr>
        <w:rPr>
          <w:rFonts w:ascii="Times" w:hAnsi="Times" w:cs="Times"/>
          <w:color w:val="000000" w:themeColor="text1"/>
          <w:sz w:val="26"/>
          <w:szCs w:val="26"/>
          <w:lang w:eastAsia="zh-CN"/>
        </w:rPr>
      </w:pPr>
      <w:r>
        <w:rPr>
          <w:rFonts w:ascii="Times" w:hAnsi="Times" w:cs="Times" w:hint="eastAsia"/>
          <w:color w:val="000000" w:themeColor="text1"/>
          <w:sz w:val="26"/>
          <w:szCs w:val="26"/>
          <w:lang w:eastAsia="zh-CN"/>
        </w:rPr>
        <w:t>S</w:t>
      </w:r>
      <w:r>
        <w:rPr>
          <w:rFonts w:ascii="Times" w:hAnsi="Times" w:cs="Times"/>
          <w:color w:val="000000" w:themeColor="text1"/>
          <w:sz w:val="26"/>
          <w:szCs w:val="26"/>
          <w:lang w:eastAsia="zh-CN"/>
        </w:rPr>
        <w:t>ession 1</w:t>
      </w:r>
      <w:r>
        <w:rPr>
          <w:rFonts w:ascii="Times" w:hAnsi="Times" w:cs="Times"/>
          <w:color w:val="000000" w:themeColor="text1"/>
          <w:sz w:val="26"/>
          <w:szCs w:val="26"/>
          <w:lang w:eastAsia="zh-CN"/>
        </w:rPr>
        <w:t>1</w:t>
      </w:r>
    </w:p>
    <w:p w:rsidR="003468B6" w:rsidRDefault="003468B6" w:rsidP="00661DBB">
      <w:pPr>
        <w:rPr>
          <w:rFonts w:ascii="Times" w:hAnsi="Times" w:cs="Times"/>
          <w:color w:val="000000" w:themeColor="text1"/>
          <w:sz w:val="26"/>
          <w:szCs w:val="26"/>
          <w:lang w:eastAsia="zh-CN"/>
        </w:rPr>
      </w:pPr>
    </w:p>
    <w:p w:rsidR="00661DBB" w:rsidRDefault="00661DBB" w:rsidP="00661DBB">
      <w:pPr>
        <w:pStyle w:val="a4"/>
        <w:numPr>
          <w:ilvl w:val="0"/>
          <w:numId w:val="9"/>
        </w:numPr>
        <w:tabs>
          <w:tab w:val="num" w:pos="1200"/>
        </w:tabs>
        <w:rPr>
          <w:rFonts w:ascii="Times" w:hAnsi="Times" w:cs="Times"/>
          <w:color w:val="000000" w:themeColor="text1"/>
          <w:sz w:val="26"/>
          <w:szCs w:val="26"/>
        </w:rPr>
      </w:pPr>
      <w:r>
        <w:rPr>
          <w:rFonts w:ascii="Times" w:hAnsi="Times" w:cs="Times"/>
          <w:color w:val="000000" w:themeColor="text1"/>
          <w:sz w:val="26"/>
          <w:szCs w:val="26"/>
        </w:rPr>
        <w:t>Event Study: the model</w:t>
      </w:r>
    </w:p>
    <w:p w:rsidR="00661DBB" w:rsidRPr="00021B94" w:rsidRDefault="00661DBB" w:rsidP="00661DBB">
      <w:pPr>
        <w:pStyle w:val="a4"/>
        <w:numPr>
          <w:ilvl w:val="0"/>
          <w:numId w:val="9"/>
        </w:numPr>
        <w:tabs>
          <w:tab w:val="num" w:pos="1200"/>
        </w:tabs>
        <w:rPr>
          <w:rFonts w:ascii="Times" w:hAnsi="Times" w:cs="Times"/>
          <w:color w:val="000000" w:themeColor="text1"/>
          <w:sz w:val="26"/>
          <w:szCs w:val="26"/>
        </w:rPr>
      </w:pPr>
      <w:r>
        <w:rPr>
          <w:rFonts w:ascii="Times" w:eastAsia="宋体" w:hAnsi="Times" w:cs="Times" w:hint="eastAsia"/>
          <w:color w:val="000000" w:themeColor="text1"/>
          <w:sz w:val="26"/>
          <w:szCs w:val="26"/>
          <w:lang w:eastAsia="zh-CN"/>
        </w:rPr>
        <w:t>S</w:t>
      </w:r>
      <w:r>
        <w:rPr>
          <w:rFonts w:ascii="Times" w:eastAsia="宋体" w:hAnsi="Times" w:cs="Times"/>
          <w:color w:val="000000" w:themeColor="text1"/>
          <w:sz w:val="26"/>
          <w:szCs w:val="26"/>
          <w:lang w:eastAsia="zh-CN"/>
        </w:rPr>
        <w:t>tatistical and economic hypotheses</w:t>
      </w:r>
    </w:p>
    <w:p w:rsidR="00661DBB" w:rsidRPr="00021B94" w:rsidRDefault="00661DBB" w:rsidP="00661DBB">
      <w:pPr>
        <w:pStyle w:val="a4"/>
        <w:numPr>
          <w:ilvl w:val="0"/>
          <w:numId w:val="9"/>
        </w:numPr>
        <w:tabs>
          <w:tab w:val="num" w:pos="1200"/>
        </w:tabs>
        <w:rPr>
          <w:rFonts w:ascii="Times" w:hAnsi="Times" w:cs="Times"/>
          <w:color w:val="000000" w:themeColor="text1"/>
          <w:sz w:val="26"/>
          <w:szCs w:val="26"/>
        </w:rPr>
      </w:pPr>
      <w:r>
        <w:rPr>
          <w:rFonts w:ascii="Times" w:eastAsia="宋体" w:hAnsi="Times" w:cs="Times"/>
          <w:color w:val="000000" w:themeColor="text1"/>
          <w:sz w:val="26"/>
          <w:szCs w:val="26"/>
          <w:lang w:eastAsia="zh-CN"/>
        </w:rPr>
        <w:t>Sampling distributions and test statistics</w:t>
      </w:r>
    </w:p>
    <w:p w:rsidR="00661DBB" w:rsidRPr="00021B94" w:rsidRDefault="00661DBB" w:rsidP="00661DBB">
      <w:pPr>
        <w:pStyle w:val="a4"/>
        <w:numPr>
          <w:ilvl w:val="0"/>
          <w:numId w:val="9"/>
        </w:numPr>
        <w:tabs>
          <w:tab w:val="num" w:pos="1200"/>
        </w:tabs>
        <w:rPr>
          <w:rFonts w:ascii="Times" w:hAnsi="Times" w:cs="Times"/>
          <w:color w:val="000000" w:themeColor="text1"/>
          <w:sz w:val="26"/>
          <w:szCs w:val="26"/>
        </w:rPr>
      </w:pPr>
      <w:r>
        <w:rPr>
          <w:rFonts w:ascii="Times" w:eastAsia="宋体" w:hAnsi="Times" w:cs="Times"/>
          <w:color w:val="000000" w:themeColor="text1"/>
          <w:sz w:val="26"/>
          <w:szCs w:val="26"/>
          <w:lang w:eastAsia="zh-CN"/>
        </w:rPr>
        <w:t>Criteria for “reliable” event study tests</w:t>
      </w:r>
    </w:p>
    <w:p w:rsidR="00661DBB" w:rsidRDefault="00661DBB" w:rsidP="00661DBB">
      <w:pPr>
        <w:pStyle w:val="a4"/>
        <w:numPr>
          <w:ilvl w:val="0"/>
          <w:numId w:val="9"/>
        </w:numPr>
        <w:tabs>
          <w:tab w:val="num" w:pos="1200"/>
        </w:tabs>
        <w:rPr>
          <w:rFonts w:ascii="Times" w:hAnsi="Times" w:cs="Times"/>
          <w:color w:val="000000" w:themeColor="text1"/>
          <w:sz w:val="26"/>
          <w:szCs w:val="26"/>
        </w:rPr>
      </w:pPr>
      <w:r>
        <w:rPr>
          <w:rFonts w:ascii="Times" w:eastAsia="宋体" w:hAnsi="Times" w:cs="Times"/>
          <w:color w:val="000000" w:themeColor="text1"/>
          <w:sz w:val="26"/>
          <w:szCs w:val="26"/>
          <w:lang w:eastAsia="zh-CN"/>
        </w:rPr>
        <w:t>Cross-sectional tests</w:t>
      </w:r>
    </w:p>
    <w:p w:rsidR="00661DBB" w:rsidRDefault="00661DBB" w:rsidP="000C1167">
      <w:pPr>
        <w:rPr>
          <w:rFonts w:ascii="Times" w:hAnsi="Times" w:cs="Times"/>
          <w:color w:val="000000" w:themeColor="text1"/>
          <w:sz w:val="26"/>
          <w:szCs w:val="26"/>
          <w:lang w:eastAsia="zh-CN"/>
        </w:rPr>
      </w:pPr>
    </w:p>
    <w:p w:rsidR="00661DBB" w:rsidRDefault="00661DBB" w:rsidP="000C1167">
      <w:pPr>
        <w:rPr>
          <w:rFonts w:ascii="Times" w:hAnsi="Times" w:cs="Times"/>
          <w:color w:val="000000" w:themeColor="text1"/>
          <w:sz w:val="26"/>
          <w:szCs w:val="26"/>
          <w:lang w:eastAsia="zh-CN"/>
        </w:rPr>
      </w:pPr>
      <w:r>
        <w:rPr>
          <w:rFonts w:ascii="Times" w:hAnsi="Times" w:cs="Times" w:hint="eastAsia"/>
          <w:color w:val="000000" w:themeColor="text1"/>
          <w:sz w:val="26"/>
          <w:szCs w:val="26"/>
          <w:lang w:eastAsia="zh-CN"/>
        </w:rPr>
        <w:t>S</w:t>
      </w:r>
      <w:r>
        <w:rPr>
          <w:rFonts w:ascii="Times" w:hAnsi="Times" w:cs="Times"/>
          <w:color w:val="000000" w:themeColor="text1"/>
          <w:sz w:val="26"/>
          <w:szCs w:val="26"/>
          <w:lang w:eastAsia="zh-CN"/>
        </w:rPr>
        <w:t>ession 12</w:t>
      </w:r>
    </w:p>
    <w:p w:rsidR="003468B6" w:rsidRDefault="003468B6" w:rsidP="000C1167">
      <w:pPr>
        <w:rPr>
          <w:rFonts w:ascii="Times" w:hAnsi="Times" w:cs="Times"/>
          <w:color w:val="000000" w:themeColor="text1"/>
          <w:sz w:val="26"/>
          <w:szCs w:val="26"/>
          <w:lang w:eastAsia="zh-CN"/>
        </w:rPr>
      </w:pPr>
    </w:p>
    <w:p w:rsidR="003468B6" w:rsidRDefault="003468B6" w:rsidP="003468B6">
      <w:pPr>
        <w:pStyle w:val="a4"/>
        <w:numPr>
          <w:ilvl w:val="0"/>
          <w:numId w:val="9"/>
        </w:numPr>
        <w:tabs>
          <w:tab w:val="num" w:pos="1200"/>
        </w:tabs>
        <w:rPr>
          <w:rFonts w:ascii="Times" w:hAnsi="Times" w:cs="Times"/>
          <w:color w:val="000000" w:themeColor="text1"/>
          <w:sz w:val="26"/>
          <w:szCs w:val="26"/>
        </w:rPr>
      </w:pPr>
      <w:r>
        <w:rPr>
          <w:rFonts w:ascii="Times" w:hAnsi="Times" w:cs="Times"/>
          <w:color w:val="000000" w:themeColor="text1"/>
          <w:sz w:val="26"/>
          <w:szCs w:val="26"/>
        </w:rPr>
        <w:t>Binary dependent variable</w:t>
      </w:r>
    </w:p>
    <w:p w:rsidR="003468B6" w:rsidRPr="00021B94" w:rsidRDefault="003468B6" w:rsidP="003468B6">
      <w:pPr>
        <w:pStyle w:val="a4"/>
        <w:numPr>
          <w:ilvl w:val="0"/>
          <w:numId w:val="9"/>
        </w:numPr>
        <w:tabs>
          <w:tab w:val="num" w:pos="1200"/>
        </w:tabs>
        <w:rPr>
          <w:rFonts w:ascii="Times" w:hAnsi="Times" w:cs="Times"/>
          <w:color w:val="000000" w:themeColor="text1"/>
          <w:sz w:val="26"/>
          <w:szCs w:val="26"/>
        </w:rPr>
      </w:pPr>
      <w:r>
        <w:rPr>
          <w:rFonts w:ascii="Times" w:eastAsia="宋体" w:hAnsi="Times" w:cs="Times"/>
          <w:color w:val="000000" w:themeColor="text1"/>
          <w:sz w:val="26"/>
          <w:szCs w:val="26"/>
          <w:lang w:eastAsia="zh-CN"/>
        </w:rPr>
        <w:t xml:space="preserve">Linear Regression model </w:t>
      </w:r>
    </w:p>
    <w:p w:rsidR="003468B6" w:rsidRPr="00021B94" w:rsidRDefault="003468B6" w:rsidP="003468B6">
      <w:pPr>
        <w:pStyle w:val="a4"/>
        <w:numPr>
          <w:ilvl w:val="0"/>
          <w:numId w:val="9"/>
        </w:numPr>
        <w:tabs>
          <w:tab w:val="num" w:pos="1200"/>
        </w:tabs>
        <w:rPr>
          <w:rFonts w:ascii="Times" w:hAnsi="Times" w:cs="Times"/>
          <w:color w:val="000000" w:themeColor="text1"/>
          <w:sz w:val="26"/>
          <w:szCs w:val="26"/>
        </w:rPr>
      </w:pPr>
      <w:proofErr w:type="spellStart"/>
      <w:r>
        <w:rPr>
          <w:rFonts w:ascii="Times" w:eastAsia="宋体" w:hAnsi="Times" w:cs="Times" w:hint="eastAsia"/>
          <w:color w:val="000000" w:themeColor="text1"/>
          <w:sz w:val="26"/>
          <w:szCs w:val="26"/>
          <w:lang w:eastAsia="zh-CN"/>
        </w:rPr>
        <w:t>Probit</w:t>
      </w:r>
      <w:proofErr w:type="spellEnd"/>
      <w:r>
        <w:rPr>
          <w:rFonts w:ascii="Times" w:eastAsia="宋体" w:hAnsi="Times" w:cs="Times"/>
          <w:color w:val="000000" w:themeColor="text1"/>
          <w:sz w:val="26"/>
          <w:szCs w:val="26"/>
          <w:lang w:eastAsia="zh-CN"/>
        </w:rPr>
        <w:t xml:space="preserve"> and logit model </w:t>
      </w:r>
    </w:p>
    <w:p w:rsidR="003468B6" w:rsidRPr="003468B6" w:rsidRDefault="003468B6" w:rsidP="003468B6">
      <w:pPr>
        <w:pStyle w:val="a4"/>
        <w:numPr>
          <w:ilvl w:val="0"/>
          <w:numId w:val="9"/>
        </w:numPr>
        <w:tabs>
          <w:tab w:val="num" w:pos="1200"/>
        </w:tabs>
        <w:rPr>
          <w:rFonts w:ascii="Times" w:hAnsi="Times" w:cs="Times"/>
          <w:color w:val="000000" w:themeColor="text1"/>
          <w:sz w:val="26"/>
          <w:szCs w:val="26"/>
        </w:rPr>
      </w:pPr>
      <w:r>
        <w:rPr>
          <w:rFonts w:ascii="Times" w:eastAsia="宋体" w:hAnsi="Times" w:cs="Times"/>
          <w:color w:val="000000" w:themeColor="text1"/>
          <w:sz w:val="26"/>
          <w:szCs w:val="26"/>
          <w:lang w:eastAsia="zh-CN"/>
        </w:rPr>
        <w:t>How to interpret the results</w:t>
      </w:r>
    </w:p>
    <w:p w:rsidR="003468B6" w:rsidRDefault="003468B6" w:rsidP="003468B6">
      <w:pPr>
        <w:pStyle w:val="a4"/>
        <w:ind w:left="960"/>
        <w:rPr>
          <w:rFonts w:ascii="Times" w:hAnsi="Times" w:cs="Times"/>
          <w:color w:val="000000" w:themeColor="text1"/>
          <w:sz w:val="26"/>
          <w:szCs w:val="26"/>
        </w:rPr>
      </w:pPr>
    </w:p>
    <w:p w:rsidR="00523E80" w:rsidRDefault="00523E80" w:rsidP="000C1167">
      <w:pPr>
        <w:rPr>
          <w:rFonts w:ascii="Times" w:hAnsi="Times" w:cs="Times"/>
          <w:color w:val="000000" w:themeColor="text1"/>
          <w:sz w:val="26"/>
          <w:szCs w:val="26"/>
          <w:lang w:eastAsia="zh-CN"/>
        </w:rPr>
      </w:pPr>
    </w:p>
    <w:p w:rsidR="003468B6" w:rsidRDefault="003468B6" w:rsidP="003468B6">
      <w:pPr>
        <w:rPr>
          <w:rFonts w:ascii="Times" w:hAnsi="Times" w:cs="Times"/>
          <w:color w:val="000000" w:themeColor="text1"/>
          <w:sz w:val="26"/>
          <w:szCs w:val="26"/>
          <w:lang w:eastAsia="zh-CN"/>
        </w:rPr>
      </w:pPr>
      <w:r>
        <w:rPr>
          <w:rFonts w:ascii="Times" w:hAnsi="Times" w:cs="Times" w:hint="eastAsia"/>
          <w:color w:val="000000" w:themeColor="text1"/>
          <w:sz w:val="26"/>
          <w:szCs w:val="26"/>
          <w:lang w:eastAsia="zh-CN"/>
        </w:rPr>
        <w:t>S</w:t>
      </w:r>
      <w:r>
        <w:rPr>
          <w:rFonts w:ascii="Times" w:hAnsi="Times" w:cs="Times"/>
          <w:color w:val="000000" w:themeColor="text1"/>
          <w:sz w:val="26"/>
          <w:szCs w:val="26"/>
          <w:lang w:eastAsia="zh-CN"/>
        </w:rPr>
        <w:t>ession 1</w:t>
      </w:r>
      <w:r>
        <w:rPr>
          <w:rFonts w:ascii="Times" w:hAnsi="Times" w:cs="Times"/>
          <w:color w:val="000000" w:themeColor="text1"/>
          <w:sz w:val="26"/>
          <w:szCs w:val="26"/>
          <w:lang w:eastAsia="zh-CN"/>
        </w:rPr>
        <w:t>3</w:t>
      </w:r>
    </w:p>
    <w:p w:rsidR="00523E80" w:rsidRDefault="00523E80" w:rsidP="000C1167">
      <w:pPr>
        <w:rPr>
          <w:rFonts w:ascii="Times" w:hAnsi="Times" w:cs="Times" w:hint="eastAsia"/>
          <w:color w:val="000000" w:themeColor="text1"/>
          <w:sz w:val="26"/>
          <w:szCs w:val="26"/>
          <w:lang w:eastAsia="zh-CN"/>
        </w:rPr>
      </w:pPr>
    </w:p>
    <w:p w:rsidR="000C1167" w:rsidRDefault="000C1167" w:rsidP="00A20131">
      <w:pPr>
        <w:pStyle w:val="a4"/>
        <w:numPr>
          <w:ilvl w:val="0"/>
          <w:numId w:val="9"/>
        </w:numPr>
        <w:tabs>
          <w:tab w:val="num" w:pos="1200"/>
        </w:tabs>
        <w:rPr>
          <w:rFonts w:ascii="Times" w:hAnsi="Times" w:cs="Times"/>
          <w:color w:val="000000" w:themeColor="text1"/>
          <w:sz w:val="26"/>
          <w:szCs w:val="26"/>
        </w:rPr>
      </w:pPr>
      <w:r>
        <w:rPr>
          <w:rFonts w:ascii="Times" w:hAnsi="Times" w:cs="Times"/>
          <w:color w:val="000000" w:themeColor="text1"/>
          <w:sz w:val="26"/>
          <w:szCs w:val="26"/>
        </w:rPr>
        <w:t>Revision</w:t>
      </w:r>
    </w:p>
    <w:p w:rsidR="00A20131" w:rsidRPr="000C1167" w:rsidRDefault="00A20131" w:rsidP="000C1167">
      <w:pPr>
        <w:ind w:left="540"/>
        <w:rPr>
          <w:rFonts w:ascii="Times" w:hAnsi="Times" w:cs="Times"/>
          <w:color w:val="000000" w:themeColor="text1"/>
          <w:sz w:val="26"/>
          <w:szCs w:val="26"/>
        </w:rPr>
      </w:pPr>
      <w:r w:rsidRPr="000C1167">
        <w:rPr>
          <w:rFonts w:ascii="Times" w:hAnsi="Times" w:cs="Times" w:hint="eastAsia"/>
          <w:color w:val="000000" w:themeColor="text1"/>
          <w:sz w:val="26"/>
          <w:szCs w:val="26"/>
          <w:lang w:eastAsia="zh-CN"/>
        </w:rPr>
        <w:t xml:space="preserve">Students will present </w:t>
      </w:r>
      <w:r w:rsidRPr="000C1167">
        <w:rPr>
          <w:rFonts w:ascii="Times" w:hAnsi="Times" w:cs="Times"/>
          <w:color w:val="000000" w:themeColor="text1"/>
          <w:sz w:val="26"/>
          <w:szCs w:val="26"/>
          <w:lang w:eastAsia="zh-CN"/>
        </w:rPr>
        <w:t>their group works in class. The whole class will have a thorough discussion.</w:t>
      </w:r>
    </w:p>
    <w:p w:rsidR="00774181" w:rsidRDefault="00774181" w:rsidP="00774181"/>
    <w:p w:rsidR="00DD61C2" w:rsidRPr="00A26E2C" w:rsidRDefault="00DD61C2" w:rsidP="00DD61C2">
      <w:pPr>
        <w:pStyle w:val="1"/>
        <w:rPr>
          <w:rFonts w:ascii="Times New Roman" w:hAnsi="Times New Roman"/>
        </w:rPr>
      </w:pPr>
      <w:bookmarkStart w:id="10" w:name="_Toc503087016"/>
      <w:r>
        <w:t>Miscellaneous issues</w:t>
      </w:r>
      <w:bookmarkEnd w:id="10"/>
    </w:p>
    <w:p w:rsidR="00DD61C2" w:rsidRPr="000610BB" w:rsidRDefault="00DD61C2" w:rsidP="00A43F2E">
      <w:pPr>
        <w:pStyle w:val="a4"/>
        <w:numPr>
          <w:ilvl w:val="0"/>
          <w:numId w:val="2"/>
        </w:numPr>
        <w:ind w:left="360"/>
      </w:pPr>
      <w:r w:rsidRPr="000610BB">
        <w:t xml:space="preserve">If I need to communicate with you outside of class, I will use the email provided by </w:t>
      </w:r>
      <w:r w:rsidR="001F1808" w:rsidRPr="000610BB">
        <w:t>BFSU</w:t>
      </w:r>
      <w:r w:rsidRPr="000610BB">
        <w:t xml:space="preserve">. You are responsible for checking this email system. </w:t>
      </w:r>
    </w:p>
    <w:p w:rsidR="00DD61C2" w:rsidRPr="000610BB" w:rsidRDefault="00DD61C2" w:rsidP="00A43F2E">
      <w:pPr>
        <w:pStyle w:val="a4"/>
        <w:numPr>
          <w:ilvl w:val="0"/>
          <w:numId w:val="2"/>
        </w:numPr>
        <w:ind w:left="360"/>
      </w:pPr>
      <w:r w:rsidRPr="000610BB">
        <w:t>I reserve the right to make adjustments in course requirements. Classes are somewhat organic and changes are to be anticipated.</w:t>
      </w:r>
    </w:p>
    <w:p w:rsidR="00DD61C2" w:rsidRPr="000610BB" w:rsidRDefault="00DD61C2" w:rsidP="00A43F2E">
      <w:pPr>
        <w:pStyle w:val="a4"/>
        <w:numPr>
          <w:ilvl w:val="0"/>
          <w:numId w:val="2"/>
        </w:numPr>
        <w:ind w:left="360"/>
      </w:pPr>
      <w:r w:rsidRPr="000610BB">
        <w:t xml:space="preserve">I have expectations that students in my class will behave in a generally professional and courteous fashion. However, I still make emphasis in some key points: </w:t>
      </w:r>
    </w:p>
    <w:p w:rsidR="00DD61C2" w:rsidRPr="000610BB" w:rsidRDefault="00DD61C2" w:rsidP="00A43F2E">
      <w:pPr>
        <w:pStyle w:val="a4"/>
        <w:numPr>
          <w:ilvl w:val="1"/>
          <w:numId w:val="3"/>
        </w:numPr>
        <w:ind w:left="720"/>
      </w:pPr>
      <w:r w:rsidRPr="000610BB">
        <w:t>Please, do not be late. If you have a work schedule or other conflict that will consistently involve you coming late to class, please drop this section and add another.</w:t>
      </w:r>
    </w:p>
    <w:p w:rsidR="00DD61C2" w:rsidRPr="000610BB" w:rsidRDefault="00DD61C2" w:rsidP="00A43F2E">
      <w:pPr>
        <w:numPr>
          <w:ilvl w:val="1"/>
          <w:numId w:val="3"/>
        </w:numPr>
        <w:ind w:left="720"/>
      </w:pPr>
      <w:r w:rsidRPr="000610BB">
        <w:t>Please, do not read a newspaper or magazine during class. Do not read or study material for another class during this one.</w:t>
      </w:r>
    </w:p>
    <w:p w:rsidR="00DD61C2" w:rsidRPr="000610BB" w:rsidRDefault="00DD61C2" w:rsidP="00A43F2E">
      <w:pPr>
        <w:numPr>
          <w:ilvl w:val="1"/>
          <w:numId w:val="3"/>
        </w:numPr>
        <w:ind w:left="720"/>
      </w:pPr>
      <w:r w:rsidRPr="000610BB">
        <w:t>Please, do not surf the internet on your laptop during class. Do not IM others if you are using your laptop to take notes.</w:t>
      </w:r>
    </w:p>
    <w:p w:rsidR="00DD61C2" w:rsidRPr="000610BB" w:rsidRDefault="00DD61C2" w:rsidP="00A43F2E">
      <w:pPr>
        <w:numPr>
          <w:ilvl w:val="1"/>
          <w:numId w:val="3"/>
        </w:numPr>
        <w:ind w:left="720"/>
      </w:pPr>
      <w:r w:rsidRPr="000610BB">
        <w:t>Please, do not talk amongst yourselves unless you are participating in a group activity in class.</w:t>
      </w:r>
    </w:p>
    <w:p w:rsidR="00DD61C2" w:rsidRPr="000610BB" w:rsidRDefault="00DD61C2" w:rsidP="00A43F2E">
      <w:pPr>
        <w:numPr>
          <w:ilvl w:val="1"/>
          <w:numId w:val="3"/>
        </w:numPr>
        <w:ind w:left="720"/>
      </w:pPr>
      <w:r w:rsidRPr="000610BB">
        <w:t xml:space="preserve">Be prepared with the readings and assignments that are indicated on the syllabus. </w:t>
      </w:r>
    </w:p>
    <w:p w:rsidR="00DD61C2" w:rsidRPr="000610BB" w:rsidRDefault="00DD61C2" w:rsidP="00A43F2E">
      <w:pPr>
        <w:numPr>
          <w:ilvl w:val="1"/>
          <w:numId w:val="3"/>
        </w:numPr>
        <w:ind w:left="720"/>
      </w:pPr>
      <w:r w:rsidRPr="000610BB">
        <w:t>Turn your cell phones ringers off. Do not text messages during class.</w:t>
      </w:r>
    </w:p>
    <w:p w:rsidR="00DD61C2" w:rsidRPr="000610BB" w:rsidRDefault="00DD61C2" w:rsidP="00A43F2E">
      <w:pPr>
        <w:numPr>
          <w:ilvl w:val="1"/>
          <w:numId w:val="3"/>
        </w:numPr>
        <w:ind w:left="720"/>
        <w:rPr>
          <w:u w:val="single"/>
        </w:rPr>
      </w:pPr>
      <w:r w:rsidRPr="000610BB">
        <w:t xml:space="preserve">Your grade is based on the points that you earn and your effort and participation during the whole semester. </w:t>
      </w:r>
      <w:r w:rsidRPr="000610BB">
        <w:rPr>
          <w:u w:val="single"/>
        </w:rPr>
        <w:t xml:space="preserve">Please do not ask for special dispensations or extra credit opportunities once the semester is complete. </w:t>
      </w:r>
    </w:p>
    <w:p w:rsidR="00A90A94" w:rsidRDefault="00C4544A" w:rsidP="00DD61C2">
      <w:pPr>
        <w:pStyle w:val="1"/>
      </w:pPr>
      <w:bookmarkStart w:id="11" w:name="_Toc503087017"/>
      <w:r>
        <w:t xml:space="preserve">Plagiarism </w:t>
      </w:r>
      <w:r w:rsidR="00DD61C2" w:rsidRPr="00DD61C2">
        <w:t>and Academic Dishonesty</w:t>
      </w:r>
      <w:bookmarkEnd w:id="11"/>
      <w:r w:rsidR="00FA369D">
        <w:t xml:space="preserve"> </w:t>
      </w:r>
    </w:p>
    <w:p w:rsidR="00F0155E" w:rsidRPr="000610BB" w:rsidRDefault="00F0155E" w:rsidP="00F0155E">
      <w:pPr>
        <w:pStyle w:val="Default"/>
        <w:rPr>
          <w:color w:val="auto"/>
        </w:rPr>
      </w:pPr>
      <w:r w:rsidRPr="000610BB">
        <w:rPr>
          <w:color w:val="auto"/>
        </w:rPr>
        <w:t xml:space="preserve">I. Plagiarism is the unauthorized use of another’s work or ideas and the representation of these as one’s own. </w:t>
      </w:r>
    </w:p>
    <w:p w:rsidR="00F0155E" w:rsidRPr="000610BB" w:rsidRDefault="00F0155E" w:rsidP="00F0155E">
      <w:pPr>
        <w:pStyle w:val="Default"/>
        <w:rPr>
          <w:color w:val="auto"/>
        </w:rPr>
      </w:pPr>
    </w:p>
    <w:p w:rsidR="00F0155E" w:rsidRPr="000610BB" w:rsidRDefault="00F0155E" w:rsidP="00F0155E">
      <w:pPr>
        <w:pStyle w:val="Default"/>
        <w:spacing w:after="120"/>
        <w:rPr>
          <w:color w:val="auto"/>
        </w:rPr>
      </w:pPr>
      <w:r w:rsidRPr="000610BB">
        <w:rPr>
          <w:color w:val="auto"/>
        </w:rPr>
        <w:lastRenderedPageBreak/>
        <w:t xml:space="preserve">Definition of Plagiarism: “The practice of taking someone else’s work or ideas and passing them off as one’s own”. (OED) </w:t>
      </w:r>
    </w:p>
    <w:p w:rsidR="00F0155E" w:rsidRPr="000610BB" w:rsidRDefault="00F0155E" w:rsidP="00F0155E">
      <w:pPr>
        <w:pStyle w:val="Default"/>
        <w:spacing w:after="120"/>
        <w:rPr>
          <w:color w:val="auto"/>
        </w:rPr>
      </w:pPr>
      <w:r w:rsidRPr="000610BB">
        <w:rPr>
          <w:color w:val="auto"/>
        </w:rPr>
        <w:t xml:space="preserve">This includes among others but not limited to </w:t>
      </w:r>
    </w:p>
    <w:p w:rsidR="00F0155E" w:rsidRPr="000610BB" w:rsidRDefault="00F0155E" w:rsidP="00F0155E">
      <w:pPr>
        <w:pStyle w:val="Default"/>
        <w:spacing w:after="50"/>
        <w:rPr>
          <w:color w:val="auto"/>
        </w:rPr>
      </w:pPr>
      <w:r w:rsidRPr="000610BB">
        <w:rPr>
          <w:color w:val="auto"/>
        </w:rPr>
        <w:t xml:space="preserve">(a) copying another individual’s or group’s ideas and work, copying materials from the internet and other published sources and producing such materials verbatim, </w:t>
      </w:r>
    </w:p>
    <w:p w:rsidR="00C4544A" w:rsidRPr="000610BB" w:rsidRDefault="00F0155E" w:rsidP="00F0155E">
      <w:pPr>
        <w:pStyle w:val="Default"/>
        <w:rPr>
          <w:color w:val="auto"/>
        </w:rPr>
      </w:pPr>
      <w:r w:rsidRPr="000610BB">
        <w:rPr>
          <w:color w:val="auto"/>
        </w:rPr>
        <w:t xml:space="preserve">(b) Using others’ ideas and work without proper citation of the original proponent or author of the idea. Students are expected to produce original work of their own for assignments and examinations. </w:t>
      </w:r>
    </w:p>
    <w:p w:rsidR="00C4544A" w:rsidRPr="000610BB" w:rsidRDefault="00C4544A" w:rsidP="00F0155E">
      <w:pPr>
        <w:pStyle w:val="Default"/>
        <w:rPr>
          <w:color w:val="auto"/>
        </w:rPr>
      </w:pPr>
    </w:p>
    <w:p w:rsidR="00F0155E" w:rsidRPr="000610BB" w:rsidRDefault="00757B88" w:rsidP="00F0155E">
      <w:pPr>
        <w:pStyle w:val="Default"/>
        <w:spacing w:after="120"/>
        <w:rPr>
          <w:color w:val="auto"/>
        </w:rPr>
      </w:pPr>
      <w:r w:rsidRPr="000610BB">
        <w:rPr>
          <w:color w:val="auto"/>
        </w:rPr>
        <w:t>BFSU</w:t>
      </w:r>
      <w:r w:rsidR="00F0155E" w:rsidRPr="000610BB">
        <w:rPr>
          <w:color w:val="auto"/>
        </w:rPr>
        <w:t xml:space="preserve"> considers plagiarism as a serious breach of professional ethics. Plagiarism will not be tolerated in any form at </w:t>
      </w:r>
      <w:r w:rsidRPr="000610BB">
        <w:rPr>
          <w:color w:val="auto"/>
        </w:rPr>
        <w:t>BFSU</w:t>
      </w:r>
      <w:r w:rsidR="00F0155E" w:rsidRPr="000610BB">
        <w:rPr>
          <w:color w:val="auto"/>
        </w:rPr>
        <w:t xml:space="preserve">. Penalties can be as severe as expulsion from the university. To avoid plagiarism it always best to do your own work or cite the work of others appropriate. Refer to your student handbook for a more detailed description of plagiarism and the associated penalties. </w:t>
      </w:r>
    </w:p>
    <w:p w:rsidR="00F0155E" w:rsidRPr="000610BB" w:rsidRDefault="00F0155E" w:rsidP="00F0155E">
      <w:pPr>
        <w:pStyle w:val="Default"/>
        <w:spacing w:after="120"/>
        <w:rPr>
          <w:color w:val="auto"/>
        </w:rPr>
      </w:pPr>
      <w:r w:rsidRPr="000610BB">
        <w:rPr>
          <w:color w:val="auto"/>
        </w:rPr>
        <w:t xml:space="preserve">In this class, the rules are: </w:t>
      </w:r>
    </w:p>
    <w:p w:rsidR="00F0155E" w:rsidRPr="000610BB" w:rsidRDefault="00F0155E" w:rsidP="00A43F2E">
      <w:pPr>
        <w:pStyle w:val="Default"/>
        <w:numPr>
          <w:ilvl w:val="0"/>
          <w:numId w:val="4"/>
        </w:numPr>
        <w:spacing w:after="50"/>
        <w:ind w:left="360" w:hanging="360"/>
        <w:rPr>
          <w:color w:val="auto"/>
        </w:rPr>
      </w:pPr>
      <w:r w:rsidRPr="000610BB">
        <w:rPr>
          <w:color w:val="auto"/>
        </w:rPr>
        <w:t xml:space="preserve">The first instance of plagiarism will result in a “zero” for the assignment in question. </w:t>
      </w:r>
    </w:p>
    <w:p w:rsidR="00F0155E" w:rsidRPr="000610BB" w:rsidRDefault="00F0155E" w:rsidP="00A43F2E">
      <w:pPr>
        <w:pStyle w:val="Default"/>
        <w:numPr>
          <w:ilvl w:val="0"/>
          <w:numId w:val="4"/>
        </w:numPr>
        <w:spacing w:after="50"/>
        <w:ind w:left="360" w:hanging="360"/>
        <w:rPr>
          <w:color w:val="auto"/>
        </w:rPr>
      </w:pPr>
      <w:r w:rsidRPr="000610BB">
        <w:rPr>
          <w:color w:val="auto"/>
        </w:rPr>
        <w:t xml:space="preserve">The second instance of plagiarism will result in a fail grade for the entire course. </w:t>
      </w:r>
    </w:p>
    <w:p w:rsidR="00F0155E" w:rsidRPr="000610BB" w:rsidRDefault="00F0155E" w:rsidP="00A43F2E">
      <w:pPr>
        <w:pStyle w:val="Default"/>
        <w:numPr>
          <w:ilvl w:val="0"/>
          <w:numId w:val="4"/>
        </w:numPr>
        <w:spacing w:after="50"/>
        <w:ind w:left="360" w:hanging="360"/>
        <w:rPr>
          <w:color w:val="auto"/>
        </w:rPr>
      </w:pPr>
      <w:r w:rsidRPr="000610BB">
        <w:rPr>
          <w:color w:val="auto"/>
        </w:rPr>
        <w:t xml:space="preserve">The third cumulative instance of plagiarism, academic dishonesty and violation of school disciplinary rules in this and other classes will result in serious disciplinary action which could include expulsion from </w:t>
      </w:r>
      <w:r w:rsidR="00757B88" w:rsidRPr="000610BB">
        <w:rPr>
          <w:color w:val="auto"/>
        </w:rPr>
        <w:t>BFSU</w:t>
      </w:r>
      <w:r w:rsidRPr="000610BB">
        <w:rPr>
          <w:color w:val="auto"/>
        </w:rPr>
        <w:t xml:space="preserve">. </w:t>
      </w:r>
    </w:p>
    <w:p w:rsidR="00F0155E" w:rsidRPr="000610BB" w:rsidRDefault="00F0155E" w:rsidP="00A43F2E">
      <w:pPr>
        <w:pStyle w:val="Default"/>
        <w:numPr>
          <w:ilvl w:val="0"/>
          <w:numId w:val="4"/>
        </w:numPr>
        <w:ind w:left="360" w:hanging="360"/>
        <w:rPr>
          <w:color w:val="auto"/>
        </w:rPr>
      </w:pPr>
      <w:r w:rsidRPr="000610BB">
        <w:rPr>
          <w:color w:val="auto"/>
        </w:rPr>
        <w:t xml:space="preserve">The instructor will report each instance of plagiarism, academic dishonesty and violation of school disciplinary rules to the disciplinary officer. </w:t>
      </w:r>
    </w:p>
    <w:p w:rsidR="00F0155E" w:rsidRPr="000610BB" w:rsidRDefault="00F0155E" w:rsidP="00F0155E">
      <w:pPr>
        <w:pStyle w:val="Default"/>
        <w:rPr>
          <w:color w:val="auto"/>
        </w:rPr>
      </w:pPr>
    </w:p>
    <w:p w:rsidR="00F0155E" w:rsidRPr="000610BB" w:rsidRDefault="00F0155E" w:rsidP="00F0155E">
      <w:pPr>
        <w:pStyle w:val="Default"/>
        <w:rPr>
          <w:color w:val="auto"/>
        </w:rPr>
      </w:pPr>
      <w:r w:rsidRPr="000610BB">
        <w:rPr>
          <w:bCs/>
          <w:color w:val="auto"/>
        </w:rPr>
        <w:t>II.</w:t>
      </w:r>
      <w:r w:rsidR="003674DD" w:rsidRPr="000610BB">
        <w:rPr>
          <w:bCs/>
          <w:color w:val="auto"/>
        </w:rPr>
        <w:t xml:space="preserve"> </w:t>
      </w:r>
      <w:r w:rsidR="00C4544A" w:rsidRPr="000610BB">
        <w:rPr>
          <w:bCs/>
          <w:color w:val="auto"/>
        </w:rPr>
        <w:t>A</w:t>
      </w:r>
      <w:r w:rsidRPr="000610BB">
        <w:rPr>
          <w:color w:val="auto"/>
        </w:rPr>
        <w:t xml:space="preserve">cademic dishonesty </w:t>
      </w:r>
    </w:p>
    <w:p w:rsidR="00F0155E" w:rsidRPr="000610BB" w:rsidRDefault="00F0155E" w:rsidP="003674DD">
      <w:pPr>
        <w:pStyle w:val="Default"/>
        <w:ind w:firstLine="720"/>
        <w:rPr>
          <w:color w:val="auto"/>
        </w:rPr>
      </w:pPr>
      <w:r w:rsidRPr="000610BB">
        <w:rPr>
          <w:color w:val="auto"/>
        </w:rPr>
        <w:t xml:space="preserve">Academic Dishonesty includes but not limited to: (a) plagiarism, (b) cheating during examinations, (c) obtaining/ providing information for reports, assignments and examinations by fraudulent means, (d) falsification of information or data, and (e) false representation of others’ effort as one’s own. Some examples of academic dishonesty are: copying from other students during examinations; copying material from other students’ reports/ assignments and submitting the same as one’s own report; creating fictitious interview materials for assignments or reports. These are just a few examples and not exhaustive. </w:t>
      </w:r>
    </w:p>
    <w:p w:rsidR="00F0155E" w:rsidRPr="000610BB" w:rsidRDefault="00F0155E" w:rsidP="00F0155E">
      <w:r w:rsidRPr="000610BB">
        <w:rPr>
          <w:rFonts w:cs="Times New Roman"/>
          <w:i/>
          <w:iCs/>
        </w:rPr>
        <w:t>The rules on plagiarism, copying and academic dishonesty are non-negotiable.</w:t>
      </w:r>
    </w:p>
    <w:sectPr w:rsidR="00F0155E" w:rsidRPr="000610BB" w:rsidSect="004A15B1">
      <w:headerReference w:type="default" r:id="rId21"/>
      <w:footerReference w:type="default" r:id="rId22"/>
      <w:pgSz w:w="11907" w:h="16839" w:code="9"/>
      <w:pgMar w:top="720" w:right="72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506FD" w:rsidRDefault="007506FD" w:rsidP="00875685">
      <w:r>
        <w:separator/>
      </w:r>
    </w:p>
  </w:endnote>
  <w:endnote w:type="continuationSeparator" w:id="0">
    <w:p w:rsidR="007506FD" w:rsidRDefault="007506FD" w:rsidP="008756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Andy">
    <w:altName w:val="Times New Roman"/>
    <w:charset w:val="00"/>
    <w:family w:val="auto"/>
    <w:pitch w:val="variable"/>
    <w:sig w:usb0="00000003" w:usb1="00000000" w:usb2="00000000" w:usb3="00000000" w:csb0="00000001" w:csb1="00000000"/>
  </w:font>
  <w:font w:name="±¼¸²Ã¼">
    <w:altName w:val="MV Boli"/>
    <w:panose1 w:val="00000000000000000000"/>
    <w:charset w:val="00"/>
    <w:family w:val="auto"/>
    <w:notTrueType/>
    <w:pitch w:val="fixed"/>
    <w:sig w:usb0="00000003" w:usb1="00000000" w:usb2="00000000" w:usb3="00000000" w:csb0="00000001" w:csb1="00000000"/>
  </w:font>
  <w:font w:name="微软雅黑">
    <w:panose1 w:val="020B0503020204020204"/>
    <w:charset w:val="86"/>
    <w:family w:val="swiss"/>
    <w:pitch w:val="variable"/>
    <w:sig w:usb0="80000287" w:usb1="2ACF3C50" w:usb2="00000016" w:usb3="00000000" w:csb0="0004001F" w:csb1="00000000"/>
  </w:font>
  <w:font w:name="Wingdings 2">
    <w:altName w:val="Wingdings 2"/>
    <w:panose1 w:val="050201020105070707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Times">
    <w:altName w:val="Sylfaen"/>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80454373"/>
      <w:docPartObj>
        <w:docPartGallery w:val="Page Numbers (Bottom of Page)"/>
        <w:docPartUnique/>
      </w:docPartObj>
    </w:sdtPr>
    <w:sdtEndPr>
      <w:rPr>
        <w:noProof/>
      </w:rPr>
    </w:sdtEndPr>
    <w:sdtContent>
      <w:p w:rsidR="001B200F" w:rsidRDefault="001B200F">
        <w:pPr>
          <w:pStyle w:val="a6"/>
          <w:jc w:val="right"/>
        </w:pPr>
        <w:r>
          <w:fldChar w:fldCharType="begin"/>
        </w:r>
        <w:r>
          <w:instrText xml:space="preserve"> PAGE   \* MERGEFORMAT </w:instrText>
        </w:r>
        <w:r>
          <w:fldChar w:fldCharType="separate"/>
        </w:r>
        <w:r w:rsidR="003468B6">
          <w:rPr>
            <w:noProof/>
          </w:rPr>
          <w:t>8</w:t>
        </w:r>
        <w:r>
          <w:rPr>
            <w:noProof/>
          </w:rPr>
          <w:fldChar w:fldCharType="end"/>
        </w:r>
      </w:p>
    </w:sdtContent>
  </w:sdt>
  <w:p w:rsidR="001B200F" w:rsidRDefault="001B200F">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506FD" w:rsidRDefault="007506FD" w:rsidP="00875685">
      <w:r>
        <w:separator/>
      </w:r>
    </w:p>
  </w:footnote>
  <w:footnote w:type="continuationSeparator" w:id="0">
    <w:p w:rsidR="007506FD" w:rsidRDefault="007506FD" w:rsidP="00875685">
      <w:r>
        <w:continuationSeparator/>
      </w:r>
    </w:p>
  </w:footnote>
  <w:footnote w:id="1">
    <w:p w:rsidR="001B200F" w:rsidRDefault="001B200F" w:rsidP="00735729">
      <w:pPr>
        <w:pStyle w:val="ab"/>
      </w:pPr>
      <w:r>
        <w:rPr>
          <w:rStyle w:val="ac"/>
        </w:rPr>
        <w:footnoteRef/>
      </w:r>
      <w:r>
        <w:t xml:space="preserve"> To be determined depending on the number of students registered in the class.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B200F" w:rsidRPr="00232CE6" w:rsidRDefault="001B200F">
    <w:pPr>
      <w:pStyle w:val="a5"/>
      <w:rPr>
        <w:sz w:val="22"/>
      </w:rPr>
    </w:pPr>
    <w:r w:rsidRPr="00232CE6">
      <w:rPr>
        <w:sz w:val="22"/>
      </w:rPr>
      <w:ptab w:relativeTo="margin" w:alignment="center" w:leader="none"/>
    </w:r>
    <w:r w:rsidRPr="00232CE6">
      <w:rPr>
        <w:sz w:val="22"/>
      </w:rPr>
      <w:ptab w:relativeTo="margin" w:alignment="right" w:leader="none"/>
    </w:r>
  </w:p>
  <w:p w:rsidR="001B200F" w:rsidRPr="00232CE6" w:rsidRDefault="001B200F" w:rsidP="00232CE6">
    <w:pPr>
      <w:pStyle w:val="a5"/>
      <w:jc w:val="both"/>
      <w:rPr>
        <w:sz w:val="22"/>
      </w:rPr>
    </w:pPr>
    <w:r w:rsidRPr="00232CE6">
      <w:rPr>
        <w:sz w:val="22"/>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8E31FF78"/>
    <w:multiLevelType w:val="hybridMultilevel"/>
    <w:tmpl w:val="1CAD5393"/>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7591BA4"/>
    <w:multiLevelType w:val="hybridMultilevel"/>
    <w:tmpl w:val="26B40E72"/>
    <w:lvl w:ilvl="0" w:tplc="04090001">
      <w:start w:val="1"/>
      <w:numFmt w:val="bullet"/>
      <w:lvlText w:val=""/>
      <w:lvlJc w:val="left"/>
      <w:pPr>
        <w:ind w:left="960" w:hanging="420"/>
      </w:pPr>
      <w:rPr>
        <w:rFonts w:ascii="Wingdings" w:hAnsi="Wingdings" w:hint="default"/>
      </w:rPr>
    </w:lvl>
    <w:lvl w:ilvl="1" w:tplc="04090003" w:tentative="1">
      <w:start w:val="1"/>
      <w:numFmt w:val="bullet"/>
      <w:lvlText w:val=""/>
      <w:lvlJc w:val="left"/>
      <w:pPr>
        <w:ind w:left="1380" w:hanging="420"/>
      </w:pPr>
      <w:rPr>
        <w:rFonts w:ascii="Wingdings" w:hAnsi="Wingdings" w:hint="default"/>
      </w:rPr>
    </w:lvl>
    <w:lvl w:ilvl="2" w:tplc="04090005" w:tentative="1">
      <w:start w:val="1"/>
      <w:numFmt w:val="bullet"/>
      <w:lvlText w:val=""/>
      <w:lvlJc w:val="left"/>
      <w:pPr>
        <w:ind w:left="1800" w:hanging="420"/>
      </w:pPr>
      <w:rPr>
        <w:rFonts w:ascii="Wingdings" w:hAnsi="Wingdings" w:hint="default"/>
      </w:rPr>
    </w:lvl>
    <w:lvl w:ilvl="3" w:tplc="04090001" w:tentative="1">
      <w:start w:val="1"/>
      <w:numFmt w:val="bullet"/>
      <w:lvlText w:val=""/>
      <w:lvlJc w:val="left"/>
      <w:pPr>
        <w:ind w:left="2220" w:hanging="420"/>
      </w:pPr>
      <w:rPr>
        <w:rFonts w:ascii="Wingdings" w:hAnsi="Wingdings" w:hint="default"/>
      </w:rPr>
    </w:lvl>
    <w:lvl w:ilvl="4" w:tplc="04090003" w:tentative="1">
      <w:start w:val="1"/>
      <w:numFmt w:val="bullet"/>
      <w:lvlText w:val=""/>
      <w:lvlJc w:val="left"/>
      <w:pPr>
        <w:ind w:left="2640" w:hanging="420"/>
      </w:pPr>
      <w:rPr>
        <w:rFonts w:ascii="Wingdings" w:hAnsi="Wingdings" w:hint="default"/>
      </w:rPr>
    </w:lvl>
    <w:lvl w:ilvl="5" w:tplc="04090005" w:tentative="1">
      <w:start w:val="1"/>
      <w:numFmt w:val="bullet"/>
      <w:lvlText w:val=""/>
      <w:lvlJc w:val="left"/>
      <w:pPr>
        <w:ind w:left="3060" w:hanging="420"/>
      </w:pPr>
      <w:rPr>
        <w:rFonts w:ascii="Wingdings" w:hAnsi="Wingdings" w:hint="default"/>
      </w:rPr>
    </w:lvl>
    <w:lvl w:ilvl="6" w:tplc="04090001" w:tentative="1">
      <w:start w:val="1"/>
      <w:numFmt w:val="bullet"/>
      <w:lvlText w:val=""/>
      <w:lvlJc w:val="left"/>
      <w:pPr>
        <w:ind w:left="3480" w:hanging="420"/>
      </w:pPr>
      <w:rPr>
        <w:rFonts w:ascii="Wingdings" w:hAnsi="Wingdings" w:hint="default"/>
      </w:rPr>
    </w:lvl>
    <w:lvl w:ilvl="7" w:tplc="04090003" w:tentative="1">
      <w:start w:val="1"/>
      <w:numFmt w:val="bullet"/>
      <w:lvlText w:val=""/>
      <w:lvlJc w:val="left"/>
      <w:pPr>
        <w:ind w:left="3900" w:hanging="420"/>
      </w:pPr>
      <w:rPr>
        <w:rFonts w:ascii="Wingdings" w:hAnsi="Wingdings" w:hint="default"/>
      </w:rPr>
    </w:lvl>
    <w:lvl w:ilvl="8" w:tplc="04090005" w:tentative="1">
      <w:start w:val="1"/>
      <w:numFmt w:val="bullet"/>
      <w:lvlText w:val=""/>
      <w:lvlJc w:val="left"/>
      <w:pPr>
        <w:ind w:left="4320" w:hanging="420"/>
      </w:pPr>
      <w:rPr>
        <w:rFonts w:ascii="Wingdings" w:hAnsi="Wingdings" w:hint="default"/>
      </w:rPr>
    </w:lvl>
  </w:abstractNum>
  <w:abstractNum w:abstractNumId="2" w15:restartNumberingAfterBreak="0">
    <w:nsid w:val="2A9B4815"/>
    <w:multiLevelType w:val="hybridMultilevel"/>
    <w:tmpl w:val="B394EAFC"/>
    <w:lvl w:ilvl="0" w:tplc="04090001">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 w15:restartNumberingAfterBreak="0">
    <w:nsid w:val="38107D3C"/>
    <w:multiLevelType w:val="hybridMultilevel"/>
    <w:tmpl w:val="63D202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C10688C"/>
    <w:multiLevelType w:val="hybridMultilevel"/>
    <w:tmpl w:val="0A3AAC30"/>
    <w:lvl w:ilvl="0" w:tplc="67942A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1B04A64"/>
    <w:multiLevelType w:val="hybridMultilevel"/>
    <w:tmpl w:val="E0BAE030"/>
    <w:lvl w:ilvl="0" w:tplc="0409000F">
      <w:start w:val="7"/>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623F4469"/>
    <w:multiLevelType w:val="hybridMultilevel"/>
    <w:tmpl w:val="0456DACC"/>
    <w:lvl w:ilvl="0" w:tplc="04090001">
      <w:start w:val="1"/>
      <w:numFmt w:val="bullet"/>
      <w:lvlText w:val=""/>
      <w:lvlJc w:val="left"/>
      <w:pPr>
        <w:ind w:left="1140" w:hanging="420"/>
      </w:pPr>
      <w:rPr>
        <w:rFonts w:ascii="Wingdings" w:hAnsi="Wingding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7" w15:restartNumberingAfterBreak="0">
    <w:nsid w:val="62AA58E9"/>
    <w:multiLevelType w:val="hybridMultilevel"/>
    <w:tmpl w:val="3F4CBAAC"/>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66384E30"/>
    <w:multiLevelType w:val="hybridMultilevel"/>
    <w:tmpl w:val="7818D092"/>
    <w:lvl w:ilvl="0" w:tplc="0409000F">
      <w:start w:val="1"/>
      <w:numFmt w:val="decimal"/>
      <w:lvlText w:val="%1."/>
      <w:lvlJc w:val="left"/>
      <w:pPr>
        <w:ind w:left="1500" w:hanging="420"/>
      </w:pPr>
    </w:lvl>
    <w:lvl w:ilvl="1" w:tplc="04090019" w:tentative="1">
      <w:start w:val="1"/>
      <w:numFmt w:val="lowerLetter"/>
      <w:lvlText w:val="%2)"/>
      <w:lvlJc w:val="left"/>
      <w:pPr>
        <w:ind w:left="1920" w:hanging="420"/>
      </w:pPr>
    </w:lvl>
    <w:lvl w:ilvl="2" w:tplc="0409001B" w:tentative="1">
      <w:start w:val="1"/>
      <w:numFmt w:val="lowerRoman"/>
      <w:lvlText w:val="%3."/>
      <w:lvlJc w:val="right"/>
      <w:pPr>
        <w:ind w:left="2340" w:hanging="420"/>
      </w:pPr>
    </w:lvl>
    <w:lvl w:ilvl="3" w:tplc="0409000F" w:tentative="1">
      <w:start w:val="1"/>
      <w:numFmt w:val="decimal"/>
      <w:lvlText w:val="%4."/>
      <w:lvlJc w:val="left"/>
      <w:pPr>
        <w:ind w:left="2760" w:hanging="420"/>
      </w:pPr>
    </w:lvl>
    <w:lvl w:ilvl="4" w:tplc="04090019" w:tentative="1">
      <w:start w:val="1"/>
      <w:numFmt w:val="lowerLetter"/>
      <w:lvlText w:val="%5)"/>
      <w:lvlJc w:val="left"/>
      <w:pPr>
        <w:ind w:left="3180" w:hanging="420"/>
      </w:pPr>
    </w:lvl>
    <w:lvl w:ilvl="5" w:tplc="0409001B" w:tentative="1">
      <w:start w:val="1"/>
      <w:numFmt w:val="lowerRoman"/>
      <w:lvlText w:val="%6."/>
      <w:lvlJc w:val="right"/>
      <w:pPr>
        <w:ind w:left="3600" w:hanging="420"/>
      </w:pPr>
    </w:lvl>
    <w:lvl w:ilvl="6" w:tplc="0409000F" w:tentative="1">
      <w:start w:val="1"/>
      <w:numFmt w:val="decimal"/>
      <w:lvlText w:val="%7."/>
      <w:lvlJc w:val="left"/>
      <w:pPr>
        <w:ind w:left="4020" w:hanging="420"/>
      </w:pPr>
    </w:lvl>
    <w:lvl w:ilvl="7" w:tplc="04090019" w:tentative="1">
      <w:start w:val="1"/>
      <w:numFmt w:val="lowerLetter"/>
      <w:lvlText w:val="%8)"/>
      <w:lvlJc w:val="left"/>
      <w:pPr>
        <w:ind w:left="4440" w:hanging="420"/>
      </w:pPr>
    </w:lvl>
    <w:lvl w:ilvl="8" w:tplc="0409001B" w:tentative="1">
      <w:start w:val="1"/>
      <w:numFmt w:val="lowerRoman"/>
      <w:lvlText w:val="%9."/>
      <w:lvlJc w:val="right"/>
      <w:pPr>
        <w:ind w:left="4860" w:hanging="420"/>
      </w:pPr>
    </w:lvl>
  </w:abstractNum>
  <w:abstractNum w:abstractNumId="9" w15:restartNumberingAfterBreak="0">
    <w:nsid w:val="78A35415"/>
    <w:multiLevelType w:val="hybridMultilevel"/>
    <w:tmpl w:val="3CBA0796"/>
    <w:lvl w:ilvl="0" w:tplc="0409000F">
      <w:start w:val="1"/>
      <w:numFmt w:val="decimal"/>
      <w:lvlText w:val="%1."/>
      <w:lvlJc w:val="left"/>
      <w:pPr>
        <w:ind w:left="720" w:hanging="360"/>
      </w:pPr>
      <w:rPr>
        <w:rFonts w:hint="default"/>
      </w:r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9075CFD"/>
    <w:multiLevelType w:val="hybridMultilevel"/>
    <w:tmpl w:val="12B05024"/>
    <w:lvl w:ilvl="0" w:tplc="A78E7D94">
      <w:start w:val="1"/>
      <w:numFmt w:val="decimal"/>
      <w:lvlText w:val="%1)"/>
      <w:lvlJc w:val="left"/>
      <w:pPr>
        <w:ind w:left="720" w:hanging="360"/>
      </w:pPr>
      <w:rPr>
        <w:rFonts w:hint="default"/>
        <w:b w:val="0"/>
        <w:color w:val="auto"/>
        <w:sz w:val="24"/>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num>
  <w:num w:numId="2">
    <w:abstractNumId w:val="3"/>
  </w:num>
  <w:num w:numId="3">
    <w:abstractNumId w:val="5"/>
  </w:num>
  <w:num w:numId="4">
    <w:abstractNumId w:val="0"/>
  </w:num>
  <w:num w:numId="5">
    <w:abstractNumId w:val="9"/>
  </w:num>
  <w:num w:numId="6">
    <w:abstractNumId w:val="2"/>
  </w:num>
  <w:num w:numId="7">
    <w:abstractNumId w:val="6"/>
  </w:num>
  <w:num w:numId="8">
    <w:abstractNumId w:val="7"/>
  </w:num>
  <w:num w:numId="9">
    <w:abstractNumId w:val="1"/>
  </w:num>
  <w:num w:numId="10">
    <w:abstractNumId w:val="8"/>
  </w:num>
  <w:num w:numId="11">
    <w:abstractNumId w:val="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75685"/>
    <w:rsid w:val="00001DFE"/>
    <w:rsid w:val="0000317D"/>
    <w:rsid w:val="00003584"/>
    <w:rsid w:val="000068D1"/>
    <w:rsid w:val="000142D8"/>
    <w:rsid w:val="000150C5"/>
    <w:rsid w:val="00021B94"/>
    <w:rsid w:val="0003117B"/>
    <w:rsid w:val="000347B5"/>
    <w:rsid w:val="00037553"/>
    <w:rsid w:val="00054EBF"/>
    <w:rsid w:val="000610BB"/>
    <w:rsid w:val="00061963"/>
    <w:rsid w:val="000672D4"/>
    <w:rsid w:val="00071148"/>
    <w:rsid w:val="00074737"/>
    <w:rsid w:val="00077DFE"/>
    <w:rsid w:val="000862DA"/>
    <w:rsid w:val="000867DA"/>
    <w:rsid w:val="000921FB"/>
    <w:rsid w:val="0009747B"/>
    <w:rsid w:val="000A0C6D"/>
    <w:rsid w:val="000A2111"/>
    <w:rsid w:val="000C1167"/>
    <w:rsid w:val="000C15E1"/>
    <w:rsid w:val="000D4A44"/>
    <w:rsid w:val="000D607B"/>
    <w:rsid w:val="000E3C84"/>
    <w:rsid w:val="000F14CF"/>
    <w:rsid w:val="000F1EBF"/>
    <w:rsid w:val="000F4E7C"/>
    <w:rsid w:val="00101B73"/>
    <w:rsid w:val="0010649B"/>
    <w:rsid w:val="001076C0"/>
    <w:rsid w:val="00114579"/>
    <w:rsid w:val="0011626C"/>
    <w:rsid w:val="00120A52"/>
    <w:rsid w:val="0013113F"/>
    <w:rsid w:val="001339F0"/>
    <w:rsid w:val="001344DC"/>
    <w:rsid w:val="00143C86"/>
    <w:rsid w:val="001513E1"/>
    <w:rsid w:val="00153DC7"/>
    <w:rsid w:val="00154CE0"/>
    <w:rsid w:val="001565C0"/>
    <w:rsid w:val="00177232"/>
    <w:rsid w:val="00177336"/>
    <w:rsid w:val="0018218C"/>
    <w:rsid w:val="00186EA2"/>
    <w:rsid w:val="00187D8A"/>
    <w:rsid w:val="001B200F"/>
    <w:rsid w:val="001B6314"/>
    <w:rsid w:val="001C3FD6"/>
    <w:rsid w:val="001C4724"/>
    <w:rsid w:val="001C4889"/>
    <w:rsid w:val="001C4A91"/>
    <w:rsid w:val="001C5052"/>
    <w:rsid w:val="001C7047"/>
    <w:rsid w:val="001D02B6"/>
    <w:rsid w:val="001D0360"/>
    <w:rsid w:val="001D7419"/>
    <w:rsid w:val="001E05C6"/>
    <w:rsid w:val="001E292B"/>
    <w:rsid w:val="001F0F45"/>
    <w:rsid w:val="001F1808"/>
    <w:rsid w:val="002047FA"/>
    <w:rsid w:val="00204A4F"/>
    <w:rsid w:val="00206538"/>
    <w:rsid w:val="00211EB3"/>
    <w:rsid w:val="00214189"/>
    <w:rsid w:val="00217B40"/>
    <w:rsid w:val="00217C5A"/>
    <w:rsid w:val="002227AE"/>
    <w:rsid w:val="00223979"/>
    <w:rsid w:val="002243E8"/>
    <w:rsid w:val="0023147F"/>
    <w:rsid w:val="00232CE6"/>
    <w:rsid w:val="00235FC8"/>
    <w:rsid w:val="002444B7"/>
    <w:rsid w:val="002552C1"/>
    <w:rsid w:val="00257734"/>
    <w:rsid w:val="002613F7"/>
    <w:rsid w:val="0026640D"/>
    <w:rsid w:val="0027183C"/>
    <w:rsid w:val="00282733"/>
    <w:rsid w:val="002A1846"/>
    <w:rsid w:val="002A243B"/>
    <w:rsid w:val="002A352E"/>
    <w:rsid w:val="002A3DF6"/>
    <w:rsid w:val="002B5AF9"/>
    <w:rsid w:val="002B7D4D"/>
    <w:rsid w:val="002C0C03"/>
    <w:rsid w:val="002C0DDD"/>
    <w:rsid w:val="002C0F1F"/>
    <w:rsid w:val="002C0FA9"/>
    <w:rsid w:val="002C4CE7"/>
    <w:rsid w:val="002C670A"/>
    <w:rsid w:val="002C79DD"/>
    <w:rsid w:val="002C7C8E"/>
    <w:rsid w:val="002D3BAC"/>
    <w:rsid w:val="002E0835"/>
    <w:rsid w:val="002E0BB7"/>
    <w:rsid w:val="002E2E85"/>
    <w:rsid w:val="002E2EDE"/>
    <w:rsid w:val="002E48FA"/>
    <w:rsid w:val="002E4AC9"/>
    <w:rsid w:val="002F4FE7"/>
    <w:rsid w:val="002F6AD1"/>
    <w:rsid w:val="00301FB4"/>
    <w:rsid w:val="003104EC"/>
    <w:rsid w:val="00310D87"/>
    <w:rsid w:val="00316193"/>
    <w:rsid w:val="00330E89"/>
    <w:rsid w:val="00344DBB"/>
    <w:rsid w:val="003468B6"/>
    <w:rsid w:val="00347703"/>
    <w:rsid w:val="003527F4"/>
    <w:rsid w:val="00354333"/>
    <w:rsid w:val="0036551A"/>
    <w:rsid w:val="003665FE"/>
    <w:rsid w:val="003674DD"/>
    <w:rsid w:val="003676AD"/>
    <w:rsid w:val="00367F6B"/>
    <w:rsid w:val="0037108B"/>
    <w:rsid w:val="003825F0"/>
    <w:rsid w:val="00383F07"/>
    <w:rsid w:val="003847D7"/>
    <w:rsid w:val="00397CF7"/>
    <w:rsid w:val="003B05AD"/>
    <w:rsid w:val="003B0B8F"/>
    <w:rsid w:val="003B0F67"/>
    <w:rsid w:val="003C06E1"/>
    <w:rsid w:val="003D17B5"/>
    <w:rsid w:val="003D287E"/>
    <w:rsid w:val="003D2E8E"/>
    <w:rsid w:val="003F04CC"/>
    <w:rsid w:val="003F08C9"/>
    <w:rsid w:val="003F6726"/>
    <w:rsid w:val="003F6C1B"/>
    <w:rsid w:val="004029B1"/>
    <w:rsid w:val="004042DC"/>
    <w:rsid w:val="00407DFE"/>
    <w:rsid w:val="0041472B"/>
    <w:rsid w:val="00420EE5"/>
    <w:rsid w:val="00422CB5"/>
    <w:rsid w:val="00424684"/>
    <w:rsid w:val="0042541F"/>
    <w:rsid w:val="004270B1"/>
    <w:rsid w:val="00431F7D"/>
    <w:rsid w:val="004374D3"/>
    <w:rsid w:val="0044458E"/>
    <w:rsid w:val="00444851"/>
    <w:rsid w:val="0045153F"/>
    <w:rsid w:val="004601CF"/>
    <w:rsid w:val="0047632E"/>
    <w:rsid w:val="004778B1"/>
    <w:rsid w:val="0048230C"/>
    <w:rsid w:val="004829E4"/>
    <w:rsid w:val="0048416A"/>
    <w:rsid w:val="00484672"/>
    <w:rsid w:val="0048582F"/>
    <w:rsid w:val="004865BA"/>
    <w:rsid w:val="00496995"/>
    <w:rsid w:val="004A15B1"/>
    <w:rsid w:val="004A255F"/>
    <w:rsid w:val="004A2E6D"/>
    <w:rsid w:val="004A4311"/>
    <w:rsid w:val="004A57E4"/>
    <w:rsid w:val="004B107D"/>
    <w:rsid w:val="004B1DF8"/>
    <w:rsid w:val="004B72D0"/>
    <w:rsid w:val="004C0F7A"/>
    <w:rsid w:val="004D0333"/>
    <w:rsid w:val="004E2731"/>
    <w:rsid w:val="004F5C73"/>
    <w:rsid w:val="00507D59"/>
    <w:rsid w:val="00512E37"/>
    <w:rsid w:val="00514531"/>
    <w:rsid w:val="0052348B"/>
    <w:rsid w:val="00523D41"/>
    <w:rsid w:val="00523E80"/>
    <w:rsid w:val="005323B7"/>
    <w:rsid w:val="0055413F"/>
    <w:rsid w:val="00564982"/>
    <w:rsid w:val="0056564A"/>
    <w:rsid w:val="00570938"/>
    <w:rsid w:val="00584609"/>
    <w:rsid w:val="00586041"/>
    <w:rsid w:val="005938CE"/>
    <w:rsid w:val="00597625"/>
    <w:rsid w:val="005A0785"/>
    <w:rsid w:val="005A77CE"/>
    <w:rsid w:val="005A79C1"/>
    <w:rsid w:val="005B14E4"/>
    <w:rsid w:val="005B2F29"/>
    <w:rsid w:val="005B7A71"/>
    <w:rsid w:val="005C579C"/>
    <w:rsid w:val="005C61BE"/>
    <w:rsid w:val="005C63D6"/>
    <w:rsid w:val="005C7133"/>
    <w:rsid w:val="005C7D01"/>
    <w:rsid w:val="005D3578"/>
    <w:rsid w:val="005D4773"/>
    <w:rsid w:val="005E1E85"/>
    <w:rsid w:val="005F7EDB"/>
    <w:rsid w:val="00600F05"/>
    <w:rsid w:val="00603495"/>
    <w:rsid w:val="006054B6"/>
    <w:rsid w:val="00606BCB"/>
    <w:rsid w:val="00625D51"/>
    <w:rsid w:val="00630C8F"/>
    <w:rsid w:val="00632480"/>
    <w:rsid w:val="0063261B"/>
    <w:rsid w:val="006332DE"/>
    <w:rsid w:val="006452F9"/>
    <w:rsid w:val="0064614B"/>
    <w:rsid w:val="0064783F"/>
    <w:rsid w:val="006511F2"/>
    <w:rsid w:val="00653D69"/>
    <w:rsid w:val="00660BFF"/>
    <w:rsid w:val="00661DBB"/>
    <w:rsid w:val="00662547"/>
    <w:rsid w:val="00662B92"/>
    <w:rsid w:val="00666A70"/>
    <w:rsid w:val="00667F46"/>
    <w:rsid w:val="00671CD5"/>
    <w:rsid w:val="0067546F"/>
    <w:rsid w:val="00685D31"/>
    <w:rsid w:val="0069712F"/>
    <w:rsid w:val="006A11FB"/>
    <w:rsid w:val="006A4663"/>
    <w:rsid w:val="006A7CA6"/>
    <w:rsid w:val="006C731D"/>
    <w:rsid w:val="006D2552"/>
    <w:rsid w:val="006D2F71"/>
    <w:rsid w:val="006D54E8"/>
    <w:rsid w:val="006F4116"/>
    <w:rsid w:val="00700703"/>
    <w:rsid w:val="007118AF"/>
    <w:rsid w:val="00720E02"/>
    <w:rsid w:val="007356A5"/>
    <w:rsid w:val="00735729"/>
    <w:rsid w:val="007369C6"/>
    <w:rsid w:val="007506FD"/>
    <w:rsid w:val="007516ED"/>
    <w:rsid w:val="007566A0"/>
    <w:rsid w:val="00757B88"/>
    <w:rsid w:val="0076220C"/>
    <w:rsid w:val="007642D5"/>
    <w:rsid w:val="00767C2A"/>
    <w:rsid w:val="00771981"/>
    <w:rsid w:val="00774181"/>
    <w:rsid w:val="0077431B"/>
    <w:rsid w:val="007825DE"/>
    <w:rsid w:val="007838F1"/>
    <w:rsid w:val="00790FF5"/>
    <w:rsid w:val="007A0CD6"/>
    <w:rsid w:val="007A2970"/>
    <w:rsid w:val="007A31B3"/>
    <w:rsid w:val="007A4524"/>
    <w:rsid w:val="007C3CCB"/>
    <w:rsid w:val="007C428D"/>
    <w:rsid w:val="007E4FB5"/>
    <w:rsid w:val="007E5179"/>
    <w:rsid w:val="007E5302"/>
    <w:rsid w:val="007E7A0E"/>
    <w:rsid w:val="007F77EB"/>
    <w:rsid w:val="00805F2B"/>
    <w:rsid w:val="00806578"/>
    <w:rsid w:val="008247D6"/>
    <w:rsid w:val="00831F36"/>
    <w:rsid w:val="00832318"/>
    <w:rsid w:val="0084079A"/>
    <w:rsid w:val="00845BC9"/>
    <w:rsid w:val="00854949"/>
    <w:rsid w:val="008569E8"/>
    <w:rsid w:val="00857284"/>
    <w:rsid w:val="00861403"/>
    <w:rsid w:val="00864D64"/>
    <w:rsid w:val="0086781D"/>
    <w:rsid w:val="0087212B"/>
    <w:rsid w:val="008736E0"/>
    <w:rsid w:val="00875685"/>
    <w:rsid w:val="008811B8"/>
    <w:rsid w:val="008817D7"/>
    <w:rsid w:val="008936C1"/>
    <w:rsid w:val="008964B1"/>
    <w:rsid w:val="008968B9"/>
    <w:rsid w:val="008A2CCE"/>
    <w:rsid w:val="008A3C8B"/>
    <w:rsid w:val="008A5019"/>
    <w:rsid w:val="008A70CE"/>
    <w:rsid w:val="008B56E9"/>
    <w:rsid w:val="008B5A6D"/>
    <w:rsid w:val="008B6AAC"/>
    <w:rsid w:val="008C0D90"/>
    <w:rsid w:val="008C71AD"/>
    <w:rsid w:val="008D19E5"/>
    <w:rsid w:val="008D3A32"/>
    <w:rsid w:val="008D5476"/>
    <w:rsid w:val="008E59C8"/>
    <w:rsid w:val="008E7FBC"/>
    <w:rsid w:val="008F2416"/>
    <w:rsid w:val="008F5397"/>
    <w:rsid w:val="008F76D4"/>
    <w:rsid w:val="008F7BA2"/>
    <w:rsid w:val="00901E6B"/>
    <w:rsid w:val="00904EA7"/>
    <w:rsid w:val="009103A1"/>
    <w:rsid w:val="009165FE"/>
    <w:rsid w:val="00917757"/>
    <w:rsid w:val="00925163"/>
    <w:rsid w:val="00925FB1"/>
    <w:rsid w:val="009303DB"/>
    <w:rsid w:val="00933279"/>
    <w:rsid w:val="00937764"/>
    <w:rsid w:val="00945DC2"/>
    <w:rsid w:val="00947E99"/>
    <w:rsid w:val="00961BFF"/>
    <w:rsid w:val="00965456"/>
    <w:rsid w:val="00975F56"/>
    <w:rsid w:val="0098258A"/>
    <w:rsid w:val="00985484"/>
    <w:rsid w:val="00991BAC"/>
    <w:rsid w:val="009977B4"/>
    <w:rsid w:val="009A4BF9"/>
    <w:rsid w:val="009B12F3"/>
    <w:rsid w:val="009B6961"/>
    <w:rsid w:val="009B7DF8"/>
    <w:rsid w:val="009C0CC2"/>
    <w:rsid w:val="009C67CA"/>
    <w:rsid w:val="009D379A"/>
    <w:rsid w:val="009E5A33"/>
    <w:rsid w:val="009F15D3"/>
    <w:rsid w:val="009F3404"/>
    <w:rsid w:val="009F5F5B"/>
    <w:rsid w:val="00A04A8F"/>
    <w:rsid w:val="00A062E2"/>
    <w:rsid w:val="00A1200F"/>
    <w:rsid w:val="00A1282B"/>
    <w:rsid w:val="00A17AB4"/>
    <w:rsid w:val="00A20131"/>
    <w:rsid w:val="00A2014B"/>
    <w:rsid w:val="00A25638"/>
    <w:rsid w:val="00A26628"/>
    <w:rsid w:val="00A364E9"/>
    <w:rsid w:val="00A43F2E"/>
    <w:rsid w:val="00A45A8F"/>
    <w:rsid w:val="00A53D0C"/>
    <w:rsid w:val="00A64C37"/>
    <w:rsid w:val="00A673E4"/>
    <w:rsid w:val="00A70217"/>
    <w:rsid w:val="00A73FCD"/>
    <w:rsid w:val="00A801D9"/>
    <w:rsid w:val="00A90A94"/>
    <w:rsid w:val="00A90E8D"/>
    <w:rsid w:val="00A9161A"/>
    <w:rsid w:val="00A942EB"/>
    <w:rsid w:val="00A966A9"/>
    <w:rsid w:val="00AA3776"/>
    <w:rsid w:val="00AB5691"/>
    <w:rsid w:val="00AC559C"/>
    <w:rsid w:val="00AD1136"/>
    <w:rsid w:val="00AD1ADA"/>
    <w:rsid w:val="00AF4BAF"/>
    <w:rsid w:val="00AF58E4"/>
    <w:rsid w:val="00B0244F"/>
    <w:rsid w:val="00B07AF6"/>
    <w:rsid w:val="00B100A0"/>
    <w:rsid w:val="00B13A16"/>
    <w:rsid w:val="00B20F02"/>
    <w:rsid w:val="00B21626"/>
    <w:rsid w:val="00B24927"/>
    <w:rsid w:val="00B25B06"/>
    <w:rsid w:val="00B26D34"/>
    <w:rsid w:val="00B27275"/>
    <w:rsid w:val="00B40F13"/>
    <w:rsid w:val="00B47C17"/>
    <w:rsid w:val="00B51E09"/>
    <w:rsid w:val="00B528C2"/>
    <w:rsid w:val="00B55115"/>
    <w:rsid w:val="00B5568C"/>
    <w:rsid w:val="00B62994"/>
    <w:rsid w:val="00B73835"/>
    <w:rsid w:val="00B805DD"/>
    <w:rsid w:val="00B83973"/>
    <w:rsid w:val="00B92460"/>
    <w:rsid w:val="00BB6686"/>
    <w:rsid w:val="00BC6F28"/>
    <w:rsid w:val="00BD0195"/>
    <w:rsid w:val="00BD1371"/>
    <w:rsid w:val="00BD1654"/>
    <w:rsid w:val="00BE0B9D"/>
    <w:rsid w:val="00BE18D2"/>
    <w:rsid w:val="00BE2F3C"/>
    <w:rsid w:val="00BE696F"/>
    <w:rsid w:val="00C1330C"/>
    <w:rsid w:val="00C222C5"/>
    <w:rsid w:val="00C22F55"/>
    <w:rsid w:val="00C234B6"/>
    <w:rsid w:val="00C24B91"/>
    <w:rsid w:val="00C2774E"/>
    <w:rsid w:val="00C32633"/>
    <w:rsid w:val="00C40275"/>
    <w:rsid w:val="00C4544A"/>
    <w:rsid w:val="00C47B1E"/>
    <w:rsid w:val="00C509BB"/>
    <w:rsid w:val="00C5302E"/>
    <w:rsid w:val="00C5358E"/>
    <w:rsid w:val="00C562E9"/>
    <w:rsid w:val="00C60038"/>
    <w:rsid w:val="00C7172E"/>
    <w:rsid w:val="00C71C0F"/>
    <w:rsid w:val="00C72C70"/>
    <w:rsid w:val="00C72FF3"/>
    <w:rsid w:val="00C74531"/>
    <w:rsid w:val="00C74BAE"/>
    <w:rsid w:val="00C819EF"/>
    <w:rsid w:val="00C848D3"/>
    <w:rsid w:val="00C91A1B"/>
    <w:rsid w:val="00CA297F"/>
    <w:rsid w:val="00CA7DF8"/>
    <w:rsid w:val="00CB5A54"/>
    <w:rsid w:val="00CB666A"/>
    <w:rsid w:val="00CC1465"/>
    <w:rsid w:val="00CD6B64"/>
    <w:rsid w:val="00CE0633"/>
    <w:rsid w:val="00CE2C54"/>
    <w:rsid w:val="00CE307E"/>
    <w:rsid w:val="00CE7AA8"/>
    <w:rsid w:val="00CF08DA"/>
    <w:rsid w:val="00CF4C20"/>
    <w:rsid w:val="00CF6CE2"/>
    <w:rsid w:val="00CF7AAA"/>
    <w:rsid w:val="00D049CB"/>
    <w:rsid w:val="00D15CBE"/>
    <w:rsid w:val="00D25422"/>
    <w:rsid w:val="00D26905"/>
    <w:rsid w:val="00D35FE6"/>
    <w:rsid w:val="00D438B0"/>
    <w:rsid w:val="00D468CE"/>
    <w:rsid w:val="00D52373"/>
    <w:rsid w:val="00D5359D"/>
    <w:rsid w:val="00D56D90"/>
    <w:rsid w:val="00D718BD"/>
    <w:rsid w:val="00D72CFE"/>
    <w:rsid w:val="00D76D38"/>
    <w:rsid w:val="00D8382E"/>
    <w:rsid w:val="00D849AB"/>
    <w:rsid w:val="00DA20E5"/>
    <w:rsid w:val="00DB3516"/>
    <w:rsid w:val="00DC0C11"/>
    <w:rsid w:val="00DC2C2A"/>
    <w:rsid w:val="00DC3681"/>
    <w:rsid w:val="00DC38DC"/>
    <w:rsid w:val="00DD61C2"/>
    <w:rsid w:val="00DE1D4C"/>
    <w:rsid w:val="00DE44D4"/>
    <w:rsid w:val="00DF16AB"/>
    <w:rsid w:val="00DF4073"/>
    <w:rsid w:val="00E00613"/>
    <w:rsid w:val="00E008D2"/>
    <w:rsid w:val="00E0381A"/>
    <w:rsid w:val="00E15291"/>
    <w:rsid w:val="00E215AB"/>
    <w:rsid w:val="00E300D2"/>
    <w:rsid w:val="00E31C0C"/>
    <w:rsid w:val="00E346FB"/>
    <w:rsid w:val="00E37A47"/>
    <w:rsid w:val="00E42C6C"/>
    <w:rsid w:val="00E434B5"/>
    <w:rsid w:val="00E43E00"/>
    <w:rsid w:val="00E45635"/>
    <w:rsid w:val="00E50176"/>
    <w:rsid w:val="00E57470"/>
    <w:rsid w:val="00E63629"/>
    <w:rsid w:val="00E64BB7"/>
    <w:rsid w:val="00E6564A"/>
    <w:rsid w:val="00E67158"/>
    <w:rsid w:val="00E76A42"/>
    <w:rsid w:val="00E770EA"/>
    <w:rsid w:val="00E838A6"/>
    <w:rsid w:val="00E85F84"/>
    <w:rsid w:val="00E907FF"/>
    <w:rsid w:val="00E9081E"/>
    <w:rsid w:val="00E939AA"/>
    <w:rsid w:val="00E93B62"/>
    <w:rsid w:val="00E96FFD"/>
    <w:rsid w:val="00EA24FE"/>
    <w:rsid w:val="00EA440F"/>
    <w:rsid w:val="00EA4F93"/>
    <w:rsid w:val="00EB11B7"/>
    <w:rsid w:val="00EB23D2"/>
    <w:rsid w:val="00EB2683"/>
    <w:rsid w:val="00EB5200"/>
    <w:rsid w:val="00EB578C"/>
    <w:rsid w:val="00EC442D"/>
    <w:rsid w:val="00ED00E3"/>
    <w:rsid w:val="00ED37C1"/>
    <w:rsid w:val="00ED4A10"/>
    <w:rsid w:val="00ED5EB8"/>
    <w:rsid w:val="00ED6BBD"/>
    <w:rsid w:val="00ED74B8"/>
    <w:rsid w:val="00EE175B"/>
    <w:rsid w:val="00EE3A2A"/>
    <w:rsid w:val="00EF3C48"/>
    <w:rsid w:val="00F00426"/>
    <w:rsid w:val="00F0155E"/>
    <w:rsid w:val="00F061EB"/>
    <w:rsid w:val="00F273E2"/>
    <w:rsid w:val="00F343A6"/>
    <w:rsid w:val="00F56A22"/>
    <w:rsid w:val="00F671E1"/>
    <w:rsid w:val="00F67416"/>
    <w:rsid w:val="00F725FA"/>
    <w:rsid w:val="00F74D31"/>
    <w:rsid w:val="00F8617D"/>
    <w:rsid w:val="00F918EB"/>
    <w:rsid w:val="00F923D8"/>
    <w:rsid w:val="00F965FE"/>
    <w:rsid w:val="00FA369D"/>
    <w:rsid w:val="00FB6E2D"/>
    <w:rsid w:val="00FC4FEF"/>
    <w:rsid w:val="00FD050F"/>
    <w:rsid w:val="00FD1612"/>
    <w:rsid w:val="00FD336F"/>
    <w:rsid w:val="00FD35EE"/>
    <w:rsid w:val="00FD47AE"/>
    <w:rsid w:val="00FD566E"/>
    <w:rsid w:val="00FE006C"/>
  </w:rsids>
  <m:mathPr>
    <m:mathFont m:val="Cambria Math"/>
    <m:brkBin m:val="before"/>
    <m:brkBinSub m:val="--"/>
    <m:smallFrac/>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223E62DE-85AC-440D-965E-D1E30C9FAB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宋体"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87D8A"/>
    <w:pPr>
      <w:spacing w:after="0" w:line="240" w:lineRule="auto"/>
    </w:pPr>
    <w:rPr>
      <w:rFonts w:ascii="Times New Roman" w:hAnsi="Times New Roman"/>
      <w:sz w:val="24"/>
      <w:szCs w:val="24"/>
    </w:rPr>
  </w:style>
  <w:style w:type="paragraph" w:styleId="1">
    <w:name w:val="heading 1"/>
    <w:basedOn w:val="a"/>
    <w:next w:val="a"/>
    <w:link w:val="1Char"/>
    <w:uiPriority w:val="9"/>
    <w:qFormat/>
    <w:rsid w:val="00187D8A"/>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Char"/>
    <w:uiPriority w:val="9"/>
    <w:unhideWhenUsed/>
    <w:qFormat/>
    <w:rsid w:val="00187D8A"/>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Char"/>
    <w:uiPriority w:val="9"/>
    <w:semiHidden/>
    <w:unhideWhenUsed/>
    <w:qFormat/>
    <w:rsid w:val="00187D8A"/>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eading1TN">
    <w:name w:val="Heading 1 TN"/>
    <w:basedOn w:val="1"/>
    <w:qFormat/>
    <w:rsid w:val="00187D8A"/>
    <w:pPr>
      <w:spacing w:before="240" w:after="240"/>
      <w:jc w:val="center"/>
    </w:pPr>
    <w:rPr>
      <w:rFonts w:ascii="Times New Roman" w:hAnsi="Times New Roman"/>
      <w:color w:val="auto"/>
      <w:sz w:val="24"/>
    </w:rPr>
  </w:style>
  <w:style w:type="character" w:customStyle="1" w:styleId="1Char">
    <w:name w:val="标题 1 Char"/>
    <w:basedOn w:val="a0"/>
    <w:link w:val="1"/>
    <w:uiPriority w:val="9"/>
    <w:rsid w:val="00187D8A"/>
    <w:rPr>
      <w:rFonts w:asciiTheme="majorHAnsi" w:eastAsiaTheme="majorEastAsia" w:hAnsiTheme="majorHAnsi" w:cstheme="majorBidi"/>
      <w:b/>
      <w:bCs/>
      <w:color w:val="365F91" w:themeColor="accent1" w:themeShade="BF"/>
      <w:sz w:val="28"/>
      <w:szCs w:val="28"/>
    </w:rPr>
  </w:style>
  <w:style w:type="paragraph" w:customStyle="1" w:styleId="Heading2TN">
    <w:name w:val="Heading 2 TN"/>
    <w:basedOn w:val="a"/>
    <w:link w:val="Heading2TNChar"/>
    <w:qFormat/>
    <w:rsid w:val="00187D8A"/>
    <w:pPr>
      <w:spacing w:line="480" w:lineRule="auto"/>
    </w:pPr>
    <w:rPr>
      <w:rFonts w:eastAsia="Times New Roman" w:cs="Times New Roman"/>
      <w:b/>
    </w:rPr>
  </w:style>
  <w:style w:type="character" w:customStyle="1" w:styleId="Heading2TNChar">
    <w:name w:val="Heading 2 TN Char"/>
    <w:basedOn w:val="a0"/>
    <w:link w:val="Heading2TN"/>
    <w:rsid w:val="00187D8A"/>
    <w:rPr>
      <w:rFonts w:ascii="Times New Roman" w:eastAsia="Times New Roman" w:hAnsi="Times New Roman" w:cs="Times New Roman"/>
      <w:b/>
      <w:sz w:val="24"/>
      <w:szCs w:val="24"/>
    </w:rPr>
  </w:style>
  <w:style w:type="paragraph" w:customStyle="1" w:styleId="Heading3TN">
    <w:name w:val="Heading 3 TN"/>
    <w:basedOn w:val="Heading2TN"/>
    <w:link w:val="Heading3TNChar"/>
    <w:qFormat/>
    <w:rsid w:val="00187D8A"/>
    <w:rPr>
      <w:i/>
    </w:rPr>
  </w:style>
  <w:style w:type="character" w:customStyle="1" w:styleId="Heading3TNChar">
    <w:name w:val="Heading 3 TN Char"/>
    <w:basedOn w:val="Heading2TNChar"/>
    <w:link w:val="Heading3TN"/>
    <w:rsid w:val="00187D8A"/>
    <w:rPr>
      <w:rFonts w:ascii="Times New Roman" w:eastAsia="Times New Roman" w:hAnsi="Times New Roman" w:cs="Times New Roman"/>
      <w:b/>
      <w:i/>
      <w:sz w:val="24"/>
      <w:szCs w:val="24"/>
    </w:rPr>
  </w:style>
  <w:style w:type="character" w:customStyle="1" w:styleId="2Char">
    <w:name w:val="标题 2 Char"/>
    <w:basedOn w:val="a0"/>
    <w:link w:val="2"/>
    <w:uiPriority w:val="9"/>
    <w:rsid w:val="00187D8A"/>
    <w:rPr>
      <w:rFonts w:asciiTheme="majorHAnsi" w:eastAsiaTheme="majorEastAsia" w:hAnsiTheme="majorHAnsi" w:cstheme="majorBidi"/>
      <w:b/>
      <w:bCs/>
      <w:color w:val="4F81BD" w:themeColor="accent1"/>
      <w:sz w:val="26"/>
      <w:szCs w:val="26"/>
    </w:rPr>
  </w:style>
  <w:style w:type="character" w:customStyle="1" w:styleId="3Char">
    <w:name w:val="标题 3 Char"/>
    <w:basedOn w:val="a0"/>
    <w:link w:val="3"/>
    <w:uiPriority w:val="9"/>
    <w:semiHidden/>
    <w:rsid w:val="00187D8A"/>
    <w:rPr>
      <w:rFonts w:asciiTheme="majorHAnsi" w:eastAsiaTheme="majorEastAsia" w:hAnsiTheme="majorHAnsi" w:cstheme="majorBidi"/>
      <w:b/>
      <w:bCs/>
      <w:color w:val="4F81BD" w:themeColor="accent1"/>
      <w:sz w:val="24"/>
      <w:szCs w:val="24"/>
    </w:rPr>
  </w:style>
  <w:style w:type="paragraph" w:styleId="10">
    <w:name w:val="toc 1"/>
    <w:basedOn w:val="Heading1TN"/>
    <w:next w:val="a"/>
    <w:autoRedefine/>
    <w:uiPriority w:val="39"/>
    <w:unhideWhenUsed/>
    <w:qFormat/>
    <w:rsid w:val="00187D8A"/>
    <w:pPr>
      <w:spacing w:after="100"/>
    </w:pPr>
  </w:style>
  <w:style w:type="paragraph" w:styleId="20">
    <w:name w:val="toc 2"/>
    <w:basedOn w:val="Heading2TN"/>
    <w:next w:val="a"/>
    <w:autoRedefine/>
    <w:uiPriority w:val="39"/>
    <w:unhideWhenUsed/>
    <w:qFormat/>
    <w:rsid w:val="00187D8A"/>
    <w:pPr>
      <w:spacing w:after="100"/>
      <w:ind w:left="240"/>
    </w:pPr>
  </w:style>
  <w:style w:type="paragraph" w:styleId="30">
    <w:name w:val="toc 3"/>
    <w:basedOn w:val="Heading3TN"/>
    <w:next w:val="a"/>
    <w:autoRedefine/>
    <w:uiPriority w:val="39"/>
    <w:semiHidden/>
    <w:unhideWhenUsed/>
    <w:qFormat/>
    <w:rsid w:val="00187D8A"/>
    <w:pPr>
      <w:spacing w:after="100" w:line="276" w:lineRule="auto"/>
      <w:ind w:left="440"/>
    </w:pPr>
    <w:rPr>
      <w:rFonts w:asciiTheme="minorHAnsi" w:eastAsiaTheme="minorEastAsia" w:hAnsiTheme="minorHAnsi" w:cstheme="minorBidi"/>
      <w:sz w:val="22"/>
      <w:szCs w:val="22"/>
      <w:lang w:eastAsia="ja-JP"/>
    </w:rPr>
  </w:style>
  <w:style w:type="paragraph" w:styleId="a3">
    <w:name w:val="caption"/>
    <w:basedOn w:val="a"/>
    <w:next w:val="a"/>
    <w:uiPriority w:val="35"/>
    <w:unhideWhenUsed/>
    <w:qFormat/>
    <w:rsid w:val="00187D8A"/>
    <w:pPr>
      <w:spacing w:after="200"/>
    </w:pPr>
    <w:rPr>
      <w:rFonts w:eastAsia="Times New Roman" w:cs="Times New Roman"/>
      <w:b/>
      <w:bCs/>
      <w:color w:val="4F81BD" w:themeColor="accent1"/>
      <w:sz w:val="18"/>
      <w:szCs w:val="18"/>
    </w:rPr>
  </w:style>
  <w:style w:type="paragraph" w:styleId="a4">
    <w:name w:val="List Paragraph"/>
    <w:basedOn w:val="a"/>
    <w:uiPriority w:val="34"/>
    <w:qFormat/>
    <w:rsid w:val="00187D8A"/>
    <w:pPr>
      <w:ind w:left="720"/>
      <w:contextualSpacing/>
    </w:pPr>
    <w:rPr>
      <w:rFonts w:eastAsia="Times New Roman" w:cs="Times New Roman"/>
    </w:rPr>
  </w:style>
  <w:style w:type="paragraph" w:styleId="TOC">
    <w:name w:val="TOC Heading"/>
    <w:basedOn w:val="1"/>
    <w:next w:val="a"/>
    <w:uiPriority w:val="39"/>
    <w:unhideWhenUsed/>
    <w:qFormat/>
    <w:rsid w:val="00187D8A"/>
    <w:pPr>
      <w:spacing w:line="276" w:lineRule="auto"/>
      <w:outlineLvl w:val="9"/>
    </w:pPr>
    <w:rPr>
      <w:lang w:eastAsia="ja-JP"/>
    </w:rPr>
  </w:style>
  <w:style w:type="paragraph" w:styleId="a5">
    <w:name w:val="header"/>
    <w:basedOn w:val="a"/>
    <w:link w:val="Char"/>
    <w:uiPriority w:val="99"/>
    <w:unhideWhenUsed/>
    <w:rsid w:val="00875685"/>
    <w:pPr>
      <w:tabs>
        <w:tab w:val="center" w:pos="4680"/>
        <w:tab w:val="right" w:pos="9360"/>
      </w:tabs>
    </w:pPr>
  </w:style>
  <w:style w:type="character" w:customStyle="1" w:styleId="Char">
    <w:name w:val="页眉 Char"/>
    <w:basedOn w:val="a0"/>
    <w:link w:val="a5"/>
    <w:uiPriority w:val="99"/>
    <w:rsid w:val="00875685"/>
    <w:rPr>
      <w:rFonts w:ascii="Times New Roman" w:hAnsi="Times New Roman"/>
      <w:sz w:val="24"/>
      <w:szCs w:val="24"/>
    </w:rPr>
  </w:style>
  <w:style w:type="paragraph" w:styleId="a6">
    <w:name w:val="footer"/>
    <w:basedOn w:val="a"/>
    <w:link w:val="Char0"/>
    <w:uiPriority w:val="99"/>
    <w:unhideWhenUsed/>
    <w:rsid w:val="00875685"/>
    <w:pPr>
      <w:tabs>
        <w:tab w:val="center" w:pos="4680"/>
        <w:tab w:val="right" w:pos="9360"/>
      </w:tabs>
    </w:pPr>
  </w:style>
  <w:style w:type="character" w:customStyle="1" w:styleId="Char0">
    <w:name w:val="页脚 Char"/>
    <w:basedOn w:val="a0"/>
    <w:link w:val="a6"/>
    <w:uiPriority w:val="99"/>
    <w:rsid w:val="00875685"/>
    <w:rPr>
      <w:rFonts w:ascii="Times New Roman" w:hAnsi="Times New Roman"/>
      <w:sz w:val="24"/>
      <w:szCs w:val="24"/>
    </w:rPr>
  </w:style>
  <w:style w:type="paragraph" w:styleId="a7">
    <w:name w:val="Balloon Text"/>
    <w:basedOn w:val="a"/>
    <w:link w:val="Char1"/>
    <w:uiPriority w:val="99"/>
    <w:semiHidden/>
    <w:unhideWhenUsed/>
    <w:rsid w:val="00875685"/>
    <w:rPr>
      <w:rFonts w:ascii="Tahoma" w:hAnsi="Tahoma" w:cs="Tahoma"/>
      <w:sz w:val="16"/>
      <w:szCs w:val="16"/>
    </w:rPr>
  </w:style>
  <w:style w:type="character" w:customStyle="1" w:styleId="Char1">
    <w:name w:val="批注框文本 Char"/>
    <w:basedOn w:val="a0"/>
    <w:link w:val="a7"/>
    <w:uiPriority w:val="99"/>
    <w:semiHidden/>
    <w:rsid w:val="00875685"/>
    <w:rPr>
      <w:rFonts w:ascii="Tahoma" w:hAnsi="Tahoma" w:cs="Tahoma"/>
      <w:sz w:val="16"/>
      <w:szCs w:val="16"/>
    </w:rPr>
  </w:style>
  <w:style w:type="paragraph" w:customStyle="1" w:styleId="Default">
    <w:name w:val="Default"/>
    <w:rsid w:val="00E300D2"/>
    <w:pPr>
      <w:autoSpaceDE w:val="0"/>
      <w:autoSpaceDN w:val="0"/>
      <w:adjustRightInd w:val="0"/>
      <w:spacing w:after="0" w:line="240" w:lineRule="auto"/>
    </w:pPr>
    <w:rPr>
      <w:rFonts w:ascii="Times New Roman" w:hAnsi="Times New Roman" w:cs="Times New Roman"/>
      <w:color w:val="000000"/>
      <w:sz w:val="24"/>
      <w:szCs w:val="24"/>
    </w:rPr>
  </w:style>
  <w:style w:type="paragraph" w:styleId="a8">
    <w:name w:val="Body Text"/>
    <w:basedOn w:val="a"/>
    <w:link w:val="Char2"/>
    <w:rsid w:val="0055413F"/>
    <w:pPr>
      <w:jc w:val="center"/>
    </w:pPr>
    <w:rPr>
      <w:rFonts w:ascii="Andy" w:eastAsia="Times New Roman" w:hAnsi="Andy" w:cs="Times New Roman"/>
      <w:sz w:val="20"/>
      <w:szCs w:val="20"/>
    </w:rPr>
  </w:style>
  <w:style w:type="character" w:customStyle="1" w:styleId="Char2">
    <w:name w:val="正文文本 Char"/>
    <w:basedOn w:val="a0"/>
    <w:link w:val="a8"/>
    <w:rsid w:val="0055413F"/>
    <w:rPr>
      <w:rFonts w:ascii="Andy" w:eastAsia="Times New Roman" w:hAnsi="Andy" w:cs="Times New Roman"/>
      <w:sz w:val="20"/>
      <w:szCs w:val="20"/>
    </w:rPr>
  </w:style>
  <w:style w:type="paragraph" w:styleId="31">
    <w:name w:val="Body Text 3"/>
    <w:basedOn w:val="a"/>
    <w:link w:val="3Char0"/>
    <w:uiPriority w:val="99"/>
    <w:semiHidden/>
    <w:unhideWhenUsed/>
    <w:rsid w:val="00DD61C2"/>
    <w:pPr>
      <w:spacing w:after="120"/>
    </w:pPr>
    <w:rPr>
      <w:sz w:val="16"/>
      <w:szCs w:val="16"/>
    </w:rPr>
  </w:style>
  <w:style w:type="character" w:customStyle="1" w:styleId="3Char0">
    <w:name w:val="正文文本 3 Char"/>
    <w:basedOn w:val="a0"/>
    <w:link w:val="31"/>
    <w:uiPriority w:val="99"/>
    <w:semiHidden/>
    <w:rsid w:val="00DD61C2"/>
    <w:rPr>
      <w:rFonts w:ascii="Times New Roman" w:hAnsi="Times New Roman"/>
      <w:sz w:val="16"/>
      <w:szCs w:val="16"/>
    </w:rPr>
  </w:style>
  <w:style w:type="character" w:styleId="a9">
    <w:name w:val="Hyperlink"/>
    <w:basedOn w:val="a0"/>
    <w:uiPriority w:val="99"/>
    <w:unhideWhenUsed/>
    <w:rsid w:val="00F0155E"/>
    <w:rPr>
      <w:color w:val="0000FF" w:themeColor="hyperlink"/>
      <w:u w:val="single"/>
    </w:rPr>
  </w:style>
  <w:style w:type="paragraph" w:customStyle="1" w:styleId="s0">
    <w:name w:val="s0"/>
    <w:rsid w:val="00D5359D"/>
    <w:pPr>
      <w:widowControl w:val="0"/>
      <w:autoSpaceDE w:val="0"/>
      <w:autoSpaceDN w:val="0"/>
      <w:adjustRightInd w:val="0"/>
      <w:spacing w:after="0" w:line="240" w:lineRule="auto"/>
    </w:pPr>
    <w:rPr>
      <w:rFonts w:ascii="±¼¸²Ã¼" w:eastAsia="Malgun Gothic" w:hAnsi="±¼¸²Ã¼" w:cs="Times New Roman"/>
      <w:sz w:val="24"/>
      <w:szCs w:val="24"/>
      <w:lang w:eastAsia="ko-KR"/>
    </w:rPr>
  </w:style>
  <w:style w:type="table" w:styleId="aa">
    <w:name w:val="Table Grid"/>
    <w:basedOn w:val="a1"/>
    <w:rsid w:val="00D5359D"/>
    <w:pPr>
      <w:spacing w:after="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footnote text"/>
    <w:basedOn w:val="a"/>
    <w:link w:val="Char3"/>
    <w:uiPriority w:val="99"/>
    <w:semiHidden/>
    <w:unhideWhenUsed/>
    <w:rsid w:val="00735729"/>
    <w:rPr>
      <w:sz w:val="20"/>
      <w:szCs w:val="20"/>
    </w:rPr>
  </w:style>
  <w:style w:type="character" w:customStyle="1" w:styleId="Char3">
    <w:name w:val="脚注文本 Char"/>
    <w:basedOn w:val="a0"/>
    <w:link w:val="ab"/>
    <w:uiPriority w:val="99"/>
    <w:semiHidden/>
    <w:rsid w:val="00735729"/>
    <w:rPr>
      <w:rFonts w:ascii="Times New Roman" w:hAnsi="Times New Roman"/>
      <w:sz w:val="20"/>
      <w:szCs w:val="20"/>
    </w:rPr>
  </w:style>
  <w:style w:type="character" w:styleId="ac">
    <w:name w:val="footnote reference"/>
    <w:basedOn w:val="a0"/>
    <w:uiPriority w:val="99"/>
    <w:semiHidden/>
    <w:unhideWhenUsed/>
    <w:rsid w:val="00735729"/>
    <w:rPr>
      <w:vertAlign w:val="superscript"/>
    </w:rPr>
  </w:style>
  <w:style w:type="table" w:customStyle="1" w:styleId="11">
    <w:name w:val="网格表 1 浅色1"/>
    <w:basedOn w:val="a1"/>
    <w:uiPriority w:val="46"/>
    <w:rsid w:val="00232CE6"/>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ad">
    <w:name w:val="No Spacing"/>
    <w:uiPriority w:val="1"/>
    <w:qFormat/>
    <w:rsid w:val="00584609"/>
    <w:pPr>
      <w:spacing w:after="0" w:line="240" w:lineRule="auto"/>
    </w:pPr>
    <w:rPr>
      <w:rFonts w:ascii="Times New Roman" w:eastAsia="Times New Roman" w:hAnsi="Times New Roman" w:cs="Times New Roman"/>
      <w:sz w:val="24"/>
      <w:szCs w:val="24"/>
      <w:lang w:eastAsia="zh-CN"/>
    </w:rPr>
  </w:style>
  <w:style w:type="paragraph" w:styleId="ae">
    <w:name w:val="Normal (Web)"/>
    <w:basedOn w:val="a"/>
    <w:uiPriority w:val="99"/>
    <w:semiHidden/>
    <w:unhideWhenUsed/>
    <w:rsid w:val="004042DC"/>
    <w:pPr>
      <w:spacing w:before="100" w:beforeAutospacing="1" w:after="100" w:afterAutospacing="1"/>
    </w:pPr>
    <w:rPr>
      <w:rFonts w:ascii="宋体" w:hAnsi="宋体" w:cs="宋体"/>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853115">
      <w:bodyDiv w:val="1"/>
      <w:marLeft w:val="0"/>
      <w:marRight w:val="0"/>
      <w:marTop w:val="0"/>
      <w:marBottom w:val="0"/>
      <w:divBdr>
        <w:top w:val="none" w:sz="0" w:space="0" w:color="auto"/>
        <w:left w:val="none" w:sz="0" w:space="0" w:color="auto"/>
        <w:bottom w:val="none" w:sz="0" w:space="0" w:color="auto"/>
        <w:right w:val="none" w:sz="0" w:space="0" w:color="auto"/>
      </w:divBdr>
    </w:div>
    <w:div w:id="130055465">
      <w:bodyDiv w:val="1"/>
      <w:marLeft w:val="0"/>
      <w:marRight w:val="0"/>
      <w:marTop w:val="0"/>
      <w:marBottom w:val="0"/>
      <w:divBdr>
        <w:top w:val="none" w:sz="0" w:space="0" w:color="auto"/>
        <w:left w:val="none" w:sz="0" w:space="0" w:color="auto"/>
        <w:bottom w:val="none" w:sz="0" w:space="0" w:color="auto"/>
        <w:right w:val="none" w:sz="0" w:space="0" w:color="auto"/>
      </w:divBdr>
    </w:div>
    <w:div w:id="208684552">
      <w:bodyDiv w:val="1"/>
      <w:marLeft w:val="0"/>
      <w:marRight w:val="0"/>
      <w:marTop w:val="0"/>
      <w:marBottom w:val="0"/>
      <w:divBdr>
        <w:top w:val="none" w:sz="0" w:space="0" w:color="auto"/>
        <w:left w:val="none" w:sz="0" w:space="0" w:color="auto"/>
        <w:bottom w:val="none" w:sz="0" w:space="0" w:color="auto"/>
        <w:right w:val="none" w:sz="0" w:space="0" w:color="auto"/>
      </w:divBdr>
    </w:div>
    <w:div w:id="231933555">
      <w:bodyDiv w:val="1"/>
      <w:marLeft w:val="0"/>
      <w:marRight w:val="0"/>
      <w:marTop w:val="0"/>
      <w:marBottom w:val="0"/>
      <w:divBdr>
        <w:top w:val="none" w:sz="0" w:space="0" w:color="auto"/>
        <w:left w:val="none" w:sz="0" w:space="0" w:color="auto"/>
        <w:bottom w:val="none" w:sz="0" w:space="0" w:color="auto"/>
        <w:right w:val="none" w:sz="0" w:space="0" w:color="auto"/>
      </w:divBdr>
    </w:div>
    <w:div w:id="286738308">
      <w:bodyDiv w:val="1"/>
      <w:marLeft w:val="0"/>
      <w:marRight w:val="0"/>
      <w:marTop w:val="0"/>
      <w:marBottom w:val="0"/>
      <w:divBdr>
        <w:top w:val="none" w:sz="0" w:space="0" w:color="auto"/>
        <w:left w:val="none" w:sz="0" w:space="0" w:color="auto"/>
        <w:bottom w:val="none" w:sz="0" w:space="0" w:color="auto"/>
        <w:right w:val="none" w:sz="0" w:space="0" w:color="auto"/>
      </w:divBdr>
    </w:div>
    <w:div w:id="292060035">
      <w:bodyDiv w:val="1"/>
      <w:marLeft w:val="0"/>
      <w:marRight w:val="0"/>
      <w:marTop w:val="0"/>
      <w:marBottom w:val="0"/>
      <w:divBdr>
        <w:top w:val="none" w:sz="0" w:space="0" w:color="auto"/>
        <w:left w:val="none" w:sz="0" w:space="0" w:color="auto"/>
        <w:bottom w:val="none" w:sz="0" w:space="0" w:color="auto"/>
        <w:right w:val="none" w:sz="0" w:space="0" w:color="auto"/>
      </w:divBdr>
    </w:div>
    <w:div w:id="317727836">
      <w:bodyDiv w:val="1"/>
      <w:marLeft w:val="0"/>
      <w:marRight w:val="0"/>
      <w:marTop w:val="0"/>
      <w:marBottom w:val="0"/>
      <w:divBdr>
        <w:top w:val="none" w:sz="0" w:space="0" w:color="auto"/>
        <w:left w:val="none" w:sz="0" w:space="0" w:color="auto"/>
        <w:bottom w:val="none" w:sz="0" w:space="0" w:color="auto"/>
        <w:right w:val="none" w:sz="0" w:space="0" w:color="auto"/>
      </w:divBdr>
    </w:div>
    <w:div w:id="517358056">
      <w:bodyDiv w:val="1"/>
      <w:marLeft w:val="0"/>
      <w:marRight w:val="0"/>
      <w:marTop w:val="0"/>
      <w:marBottom w:val="0"/>
      <w:divBdr>
        <w:top w:val="none" w:sz="0" w:space="0" w:color="auto"/>
        <w:left w:val="none" w:sz="0" w:space="0" w:color="auto"/>
        <w:bottom w:val="none" w:sz="0" w:space="0" w:color="auto"/>
        <w:right w:val="none" w:sz="0" w:space="0" w:color="auto"/>
      </w:divBdr>
    </w:div>
    <w:div w:id="544949268">
      <w:bodyDiv w:val="1"/>
      <w:marLeft w:val="0"/>
      <w:marRight w:val="0"/>
      <w:marTop w:val="0"/>
      <w:marBottom w:val="0"/>
      <w:divBdr>
        <w:top w:val="none" w:sz="0" w:space="0" w:color="auto"/>
        <w:left w:val="none" w:sz="0" w:space="0" w:color="auto"/>
        <w:bottom w:val="none" w:sz="0" w:space="0" w:color="auto"/>
        <w:right w:val="none" w:sz="0" w:space="0" w:color="auto"/>
      </w:divBdr>
    </w:div>
    <w:div w:id="577055782">
      <w:bodyDiv w:val="1"/>
      <w:marLeft w:val="0"/>
      <w:marRight w:val="0"/>
      <w:marTop w:val="0"/>
      <w:marBottom w:val="0"/>
      <w:divBdr>
        <w:top w:val="none" w:sz="0" w:space="0" w:color="auto"/>
        <w:left w:val="none" w:sz="0" w:space="0" w:color="auto"/>
        <w:bottom w:val="none" w:sz="0" w:space="0" w:color="auto"/>
        <w:right w:val="none" w:sz="0" w:space="0" w:color="auto"/>
      </w:divBdr>
    </w:div>
    <w:div w:id="726685135">
      <w:bodyDiv w:val="1"/>
      <w:marLeft w:val="0"/>
      <w:marRight w:val="0"/>
      <w:marTop w:val="0"/>
      <w:marBottom w:val="0"/>
      <w:divBdr>
        <w:top w:val="none" w:sz="0" w:space="0" w:color="auto"/>
        <w:left w:val="none" w:sz="0" w:space="0" w:color="auto"/>
        <w:bottom w:val="none" w:sz="0" w:space="0" w:color="auto"/>
        <w:right w:val="none" w:sz="0" w:space="0" w:color="auto"/>
      </w:divBdr>
    </w:div>
    <w:div w:id="767193286">
      <w:bodyDiv w:val="1"/>
      <w:marLeft w:val="0"/>
      <w:marRight w:val="0"/>
      <w:marTop w:val="0"/>
      <w:marBottom w:val="0"/>
      <w:divBdr>
        <w:top w:val="none" w:sz="0" w:space="0" w:color="auto"/>
        <w:left w:val="none" w:sz="0" w:space="0" w:color="auto"/>
        <w:bottom w:val="none" w:sz="0" w:space="0" w:color="auto"/>
        <w:right w:val="none" w:sz="0" w:space="0" w:color="auto"/>
      </w:divBdr>
    </w:div>
    <w:div w:id="808279150">
      <w:bodyDiv w:val="1"/>
      <w:marLeft w:val="0"/>
      <w:marRight w:val="0"/>
      <w:marTop w:val="0"/>
      <w:marBottom w:val="0"/>
      <w:divBdr>
        <w:top w:val="none" w:sz="0" w:space="0" w:color="auto"/>
        <w:left w:val="none" w:sz="0" w:space="0" w:color="auto"/>
        <w:bottom w:val="none" w:sz="0" w:space="0" w:color="auto"/>
        <w:right w:val="none" w:sz="0" w:space="0" w:color="auto"/>
      </w:divBdr>
    </w:div>
    <w:div w:id="1112749040">
      <w:bodyDiv w:val="1"/>
      <w:marLeft w:val="0"/>
      <w:marRight w:val="0"/>
      <w:marTop w:val="0"/>
      <w:marBottom w:val="0"/>
      <w:divBdr>
        <w:top w:val="none" w:sz="0" w:space="0" w:color="auto"/>
        <w:left w:val="none" w:sz="0" w:space="0" w:color="auto"/>
        <w:bottom w:val="none" w:sz="0" w:space="0" w:color="auto"/>
        <w:right w:val="none" w:sz="0" w:space="0" w:color="auto"/>
      </w:divBdr>
    </w:div>
    <w:div w:id="1447970804">
      <w:bodyDiv w:val="1"/>
      <w:marLeft w:val="0"/>
      <w:marRight w:val="0"/>
      <w:marTop w:val="0"/>
      <w:marBottom w:val="0"/>
      <w:divBdr>
        <w:top w:val="none" w:sz="0" w:space="0" w:color="auto"/>
        <w:left w:val="none" w:sz="0" w:space="0" w:color="auto"/>
        <w:bottom w:val="none" w:sz="0" w:space="0" w:color="auto"/>
        <w:right w:val="none" w:sz="0" w:space="0" w:color="auto"/>
      </w:divBdr>
    </w:div>
    <w:div w:id="1663772842">
      <w:bodyDiv w:val="1"/>
      <w:marLeft w:val="0"/>
      <w:marRight w:val="0"/>
      <w:marTop w:val="0"/>
      <w:marBottom w:val="0"/>
      <w:divBdr>
        <w:top w:val="none" w:sz="0" w:space="0" w:color="auto"/>
        <w:left w:val="none" w:sz="0" w:space="0" w:color="auto"/>
        <w:bottom w:val="none" w:sz="0" w:space="0" w:color="auto"/>
        <w:right w:val="none" w:sz="0" w:space="0" w:color="auto"/>
      </w:divBdr>
    </w:div>
    <w:div w:id="1708524240">
      <w:bodyDiv w:val="1"/>
      <w:marLeft w:val="0"/>
      <w:marRight w:val="0"/>
      <w:marTop w:val="0"/>
      <w:marBottom w:val="0"/>
      <w:divBdr>
        <w:top w:val="none" w:sz="0" w:space="0" w:color="auto"/>
        <w:left w:val="none" w:sz="0" w:space="0" w:color="auto"/>
        <w:bottom w:val="none" w:sz="0" w:space="0" w:color="auto"/>
        <w:right w:val="none" w:sz="0" w:space="0" w:color="auto"/>
      </w:divBdr>
    </w:div>
    <w:div w:id="1797215906">
      <w:bodyDiv w:val="1"/>
      <w:marLeft w:val="0"/>
      <w:marRight w:val="0"/>
      <w:marTop w:val="0"/>
      <w:marBottom w:val="0"/>
      <w:divBdr>
        <w:top w:val="none" w:sz="0" w:space="0" w:color="auto"/>
        <w:left w:val="none" w:sz="0" w:space="0" w:color="auto"/>
        <w:bottom w:val="none" w:sz="0" w:space="0" w:color="auto"/>
        <w:right w:val="none" w:sz="0" w:space="0" w:color="auto"/>
      </w:divBdr>
    </w:div>
    <w:div w:id="1838307495">
      <w:bodyDiv w:val="1"/>
      <w:marLeft w:val="0"/>
      <w:marRight w:val="0"/>
      <w:marTop w:val="0"/>
      <w:marBottom w:val="0"/>
      <w:divBdr>
        <w:top w:val="none" w:sz="0" w:space="0" w:color="auto"/>
        <w:left w:val="none" w:sz="0" w:space="0" w:color="auto"/>
        <w:bottom w:val="none" w:sz="0" w:space="0" w:color="auto"/>
        <w:right w:val="none" w:sz="0" w:space="0" w:color="auto"/>
      </w:divBdr>
    </w:div>
    <w:div w:id="1898122947">
      <w:bodyDiv w:val="1"/>
      <w:marLeft w:val="0"/>
      <w:marRight w:val="0"/>
      <w:marTop w:val="0"/>
      <w:marBottom w:val="0"/>
      <w:divBdr>
        <w:top w:val="none" w:sz="0" w:space="0" w:color="auto"/>
        <w:left w:val="none" w:sz="0" w:space="0" w:color="auto"/>
        <w:bottom w:val="none" w:sz="0" w:space="0" w:color="auto"/>
        <w:right w:val="none" w:sz="0" w:space="0" w:color="auto"/>
      </w:divBdr>
    </w:div>
    <w:div w:id="2078361608">
      <w:bodyDiv w:val="1"/>
      <w:marLeft w:val="0"/>
      <w:marRight w:val="0"/>
      <w:marTop w:val="0"/>
      <w:marBottom w:val="0"/>
      <w:divBdr>
        <w:top w:val="none" w:sz="0" w:space="0" w:color="auto"/>
        <w:left w:val="none" w:sz="0" w:space="0" w:color="auto"/>
        <w:bottom w:val="none" w:sz="0" w:space="0" w:color="auto"/>
        <w:right w:val="none" w:sz="0" w:space="0" w:color="auto"/>
      </w:divBdr>
    </w:div>
    <w:div w:id="2107652657">
      <w:bodyDiv w:val="1"/>
      <w:marLeft w:val="0"/>
      <w:marRight w:val="0"/>
      <w:marTop w:val="0"/>
      <w:marBottom w:val="0"/>
      <w:divBdr>
        <w:top w:val="none" w:sz="0" w:space="0" w:color="auto"/>
        <w:left w:val="none" w:sz="0" w:space="0" w:color="auto"/>
        <w:bottom w:val="none" w:sz="0" w:space="0" w:color="auto"/>
        <w:right w:val="none" w:sz="0" w:space="0" w:color="auto"/>
      </w:divBdr>
      <w:divsChild>
        <w:div w:id="393355907">
          <w:marLeft w:val="0"/>
          <w:marRight w:val="0"/>
          <w:marTop w:val="0"/>
          <w:marBottom w:val="0"/>
          <w:divBdr>
            <w:top w:val="none" w:sz="0" w:space="0" w:color="auto"/>
            <w:left w:val="none" w:sz="0" w:space="0" w:color="auto"/>
            <w:bottom w:val="none" w:sz="0" w:space="0" w:color="auto"/>
            <w:right w:val="none" w:sz="0" w:space="0" w:color="auto"/>
          </w:divBdr>
        </w:div>
        <w:div w:id="16529517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en.wikipedia.org/wiki/Central_tendency" TargetMode="External"/><Relationship Id="rId18" Type="http://schemas.openxmlformats.org/officeDocument/2006/relationships/hyperlink" Target="https://en.wikipedia.org/wiki/Standard_deviation" TargetMode="Externa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s://en.wikipedia.org/wiki/Mass_noun" TargetMode="External"/><Relationship Id="rId17" Type="http://schemas.openxmlformats.org/officeDocument/2006/relationships/hyperlink" Target="https://en.wikipedia.org/wiki/Mode_(statistics)" TargetMode="External"/><Relationship Id="rId2" Type="http://schemas.openxmlformats.org/officeDocument/2006/relationships/numbering" Target="numbering.xml"/><Relationship Id="rId16" Type="http://schemas.openxmlformats.org/officeDocument/2006/relationships/hyperlink" Target="https://en.wikipedia.org/wiki/Median" TargetMode="External"/><Relationship Id="rId20" Type="http://schemas.openxmlformats.org/officeDocument/2006/relationships/hyperlink" Target="https://en.wikipedia.org/wiki/Skewnes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n.wikipedia.org/wiki/Information"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en.wikipedia.org/wiki/Mean" TargetMode="External"/><Relationship Id="rId23" Type="http://schemas.openxmlformats.org/officeDocument/2006/relationships/fontTable" Target="fontTable.xml"/><Relationship Id="rId10" Type="http://schemas.openxmlformats.org/officeDocument/2006/relationships/hyperlink" Target="https://en.wikipedia.org/wiki/Summary_statistic" TargetMode="External"/><Relationship Id="rId19" Type="http://schemas.openxmlformats.org/officeDocument/2006/relationships/hyperlink" Target="https://en.wikipedia.org/wiki/Kurtosis" TargetMode="External"/><Relationship Id="rId4" Type="http://schemas.openxmlformats.org/officeDocument/2006/relationships/settings" Target="settings.xml"/><Relationship Id="rId9" Type="http://schemas.openxmlformats.org/officeDocument/2006/relationships/hyperlink" Target="https://www.ted.com/talks/steven_levitt_on_child_carseats" TargetMode="External"/><Relationship Id="rId14" Type="http://schemas.openxmlformats.org/officeDocument/2006/relationships/hyperlink" Target="https://en.wikipedia.org/wiki/Statistical_dispersion" TargetMode="External"/><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79B63E1-A416-4F59-908F-632AFC08CC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894</TotalTime>
  <Pages>9</Pages>
  <Words>2602</Words>
  <Characters>14836</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17404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Marin, Alejandra</dc:creator>
  <cp:keywords/>
  <dc:description/>
  <cp:lastModifiedBy>yujingwen@bfsu.edu.cn</cp:lastModifiedBy>
  <cp:revision>81</cp:revision>
  <cp:lastPrinted>2018-01-08T03:19:00Z</cp:lastPrinted>
  <dcterms:created xsi:type="dcterms:W3CDTF">2018-03-14T02:12:00Z</dcterms:created>
  <dcterms:modified xsi:type="dcterms:W3CDTF">2018-08-22T15:16:00Z</dcterms:modified>
</cp:coreProperties>
</file>